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F8" w:rsidRPr="00CA7F79" w:rsidRDefault="00B569F8" w:rsidP="00B569F8">
      <w:pPr>
        <w:pStyle w:val="Heading2"/>
        <w:jc w:val="center"/>
        <w:rPr>
          <w:rFonts w:asciiTheme="minorHAnsi" w:hAnsiTheme="minorHAnsi" w:cstheme="minorHAnsi"/>
          <w:i w:val="0"/>
          <w:sz w:val="24"/>
        </w:rPr>
      </w:pPr>
      <w:bookmarkStart w:id="0" w:name="_Toc331671724"/>
      <w:r w:rsidRPr="00CA7F79">
        <w:rPr>
          <w:rFonts w:asciiTheme="minorHAnsi" w:hAnsiTheme="minorHAnsi" w:cstheme="minorHAnsi"/>
          <w:i w:val="0"/>
          <w:sz w:val="24"/>
        </w:rPr>
        <w:t>An Advisor’s Role: An Optional Exercise in Communication and Expectations</w:t>
      </w:r>
      <w:bookmarkEnd w:id="0"/>
    </w:p>
    <w:p w:rsidR="00B569F8" w:rsidRPr="00AF55E5" w:rsidRDefault="00B569F8" w:rsidP="00B569F8">
      <w:pPr>
        <w:spacing w:line="240" w:lineRule="auto"/>
        <w:rPr>
          <w:rFonts w:cstheme="minorHAnsi"/>
        </w:rPr>
      </w:pPr>
      <w:r w:rsidRPr="00AF55E5">
        <w:rPr>
          <w:rFonts w:cstheme="minorHAnsi"/>
        </w:rPr>
        <w:t>Sometimes students and advisors have different ideas and expectations of what role the advisor plays in a student organization.  This exercise is designed to begin the discussion of the advisor</w:t>
      </w:r>
      <w:r>
        <w:rPr>
          <w:rFonts w:cstheme="minorHAnsi"/>
        </w:rPr>
        <w:t>’</w:t>
      </w:r>
      <w:r w:rsidRPr="00AF55E5">
        <w:rPr>
          <w:rFonts w:cstheme="minorHAnsi"/>
        </w:rPr>
        <w:t>s role and involvement in the student organization.</w:t>
      </w:r>
    </w:p>
    <w:p w:rsidR="00B569F8" w:rsidRPr="00AF55E5" w:rsidRDefault="00B569F8" w:rsidP="00B569F8">
      <w:pPr>
        <w:spacing w:line="240" w:lineRule="auto"/>
        <w:rPr>
          <w:rFonts w:cstheme="minorHAnsi"/>
        </w:rPr>
      </w:pPr>
      <w:r w:rsidRPr="00AF55E5">
        <w:rPr>
          <w:rFonts w:cstheme="minorHAnsi"/>
        </w:rPr>
        <w:t>Directions:</w:t>
      </w:r>
    </w:p>
    <w:p w:rsidR="00B569F8" w:rsidRPr="00AF55E5" w:rsidRDefault="00B569F8" w:rsidP="00B569F8">
      <w:pPr>
        <w:numPr>
          <w:ilvl w:val="0"/>
          <w:numId w:val="2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Print out two copies of this exercise.  Give one copy to the officers and one copy to the advisor.</w:t>
      </w:r>
    </w:p>
    <w:p w:rsidR="00B569F8" w:rsidRPr="00AF55E5" w:rsidRDefault="00B569F8" w:rsidP="00B569F8">
      <w:pPr>
        <w:numPr>
          <w:ilvl w:val="0"/>
          <w:numId w:val="2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Read each statement carefully.</w:t>
      </w:r>
    </w:p>
    <w:p w:rsidR="00B569F8" w:rsidRPr="00AF55E5" w:rsidRDefault="00B569F8" w:rsidP="00B569F8">
      <w:pPr>
        <w:numPr>
          <w:ilvl w:val="0"/>
          <w:numId w:val="2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The officers should check off the box which best represents their views on the statement involving the advisor’s role. The advisor should do the same on his/her form.</w:t>
      </w:r>
    </w:p>
    <w:p w:rsidR="00B569F8" w:rsidRPr="00AF55E5" w:rsidRDefault="00B569F8" w:rsidP="00B569F8">
      <w:pPr>
        <w:numPr>
          <w:ilvl w:val="0"/>
          <w:numId w:val="2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After both parties have finished the exercise, compare the similarities and differences and have a discussion around those items.</w:t>
      </w:r>
    </w:p>
    <w:p w:rsidR="00B569F8" w:rsidRPr="00AF55E5" w:rsidRDefault="00B569F8" w:rsidP="00B569F8">
      <w:pPr>
        <w:numPr>
          <w:ilvl w:val="0"/>
          <w:numId w:val="2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After discussing all of the items, the officers and advisor can create a job description for the advisor based on the similarities they have discovered.</w:t>
      </w:r>
    </w:p>
    <w:p w:rsidR="00B569F8" w:rsidRPr="00AF55E5" w:rsidRDefault="00B569F8" w:rsidP="00B569F8">
      <w:pPr>
        <w:spacing w:line="240" w:lineRule="auto"/>
        <w:rPr>
          <w:rFonts w:cstheme="minorHAnsi"/>
        </w:rPr>
      </w:pPr>
      <w:r>
        <w:rPr>
          <w:rFonts w:cstheme="minorHAnsi"/>
        </w:rPr>
        <w:br/>
      </w:r>
      <w:r w:rsidRPr="00AF55E5">
        <w:rPr>
          <w:rFonts w:cstheme="minorHAnsi"/>
        </w:rPr>
        <w:t>Use the following scale to respond to each item:</w:t>
      </w:r>
    </w:p>
    <w:p w:rsidR="00B569F8" w:rsidRPr="00AF55E5" w:rsidRDefault="00B569F8" w:rsidP="00B569F8">
      <w:pPr>
        <w:numPr>
          <w:ilvl w:val="0"/>
          <w:numId w:val="1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Essential for the advisor to do</w:t>
      </w:r>
    </w:p>
    <w:p w:rsidR="00B569F8" w:rsidRPr="00AF55E5" w:rsidRDefault="00B569F8" w:rsidP="00B569F8">
      <w:pPr>
        <w:numPr>
          <w:ilvl w:val="0"/>
          <w:numId w:val="1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Helpful for the advisor to do</w:t>
      </w:r>
    </w:p>
    <w:p w:rsidR="00B569F8" w:rsidRPr="00AF55E5" w:rsidRDefault="00B569F8" w:rsidP="00B569F8">
      <w:pPr>
        <w:numPr>
          <w:ilvl w:val="0"/>
          <w:numId w:val="1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Nice, but the advisor does not have to do.</w:t>
      </w:r>
    </w:p>
    <w:p w:rsidR="00B569F8" w:rsidRPr="00AF55E5" w:rsidRDefault="00B569F8" w:rsidP="00B569F8">
      <w:pPr>
        <w:numPr>
          <w:ilvl w:val="0"/>
          <w:numId w:val="1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Would prefer the advisor not do</w:t>
      </w:r>
    </w:p>
    <w:p w:rsidR="00B569F8" w:rsidRDefault="00B569F8" w:rsidP="00B569F8">
      <w:pPr>
        <w:numPr>
          <w:ilvl w:val="0"/>
          <w:numId w:val="1"/>
        </w:numPr>
        <w:spacing w:line="240" w:lineRule="auto"/>
        <w:contextualSpacing/>
        <w:rPr>
          <w:rFonts w:cstheme="minorHAnsi"/>
        </w:rPr>
      </w:pPr>
      <w:r w:rsidRPr="00AF55E5">
        <w:rPr>
          <w:rFonts w:cstheme="minorHAnsi"/>
        </w:rPr>
        <w:t>Absolutely not the advisor’s role.</w:t>
      </w:r>
    </w:p>
    <w:p w:rsidR="00B569F8" w:rsidRPr="00AF55E5" w:rsidRDefault="00B569F8" w:rsidP="00B569F8">
      <w:pPr>
        <w:spacing w:line="240" w:lineRule="auto"/>
        <w:ind w:left="720"/>
        <w:contextualSpacing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10"/>
        <w:gridCol w:w="328"/>
        <w:gridCol w:w="328"/>
        <w:gridCol w:w="328"/>
        <w:gridCol w:w="328"/>
        <w:gridCol w:w="328"/>
      </w:tblGrid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1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2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3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4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5</w:t>
            </w: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B569F8" w:rsidRDefault="00B569F8" w:rsidP="00B569F8">
            <w:pPr>
              <w:spacing w:after="0" w:line="240" w:lineRule="auto"/>
              <w:rPr>
                <w:rFonts w:cstheme="minorHAnsi"/>
                <w:b/>
              </w:rPr>
            </w:pPr>
            <w:r w:rsidRPr="00B569F8">
              <w:rPr>
                <w:rFonts w:cstheme="minorHAnsi"/>
                <w:b/>
              </w:rPr>
              <w:t>GENERAL RESPONSIBILITIES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Assist organization by signing forms only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Let the group thrive or decline on its merits; do not interfere unless requested to do so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Be one of the group; except for voting and holding office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Receive copies of all official correspondence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Review and proof all official correspondence before being distributed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Store all group paraphernalia during the summer and between changeover of officers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Request to see the treasurer’s books at the end of each semester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Be familiar with University facilities, services, and resources for group activities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Explain University policies and procedures to the membership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Keep official file in his/her office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State perceptions of his/her role as advisor at the beginning of the year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Attend any advisor training offered by the University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B569F8" w:rsidRDefault="00B569F8" w:rsidP="00B569F8">
            <w:pPr>
              <w:spacing w:after="0" w:line="240" w:lineRule="auto"/>
              <w:rPr>
                <w:rFonts w:cstheme="minorHAnsi"/>
                <w:b/>
              </w:rPr>
            </w:pPr>
            <w:r w:rsidRPr="00B569F8">
              <w:rPr>
                <w:rFonts w:cstheme="minorHAnsi"/>
                <w:b/>
              </w:rPr>
              <w:t>MEETING INVOLVEMENT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Attend all regular meetings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Attend all officers/executive board meetings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Call emergency meetings of the officers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Assist in preparing the agenda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Indicate ideas for discussion when he/she believes they will help the group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lastRenderedPageBreak/>
              <w:t>Review minutes before they are distributed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Serve as a parliamentarian of the group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Inform the group of infraction of its bylaws, codes and standing rules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Be quiet at meetings unless asked for input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Speak up during discussion when he/she has relevant information or feels the group is making a poor decision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B569F8" w:rsidRDefault="00B569F8" w:rsidP="00B569F8">
            <w:pPr>
              <w:spacing w:after="0" w:line="240" w:lineRule="auto"/>
              <w:rPr>
                <w:rFonts w:cstheme="minorHAnsi"/>
                <w:b/>
              </w:rPr>
            </w:pPr>
            <w:r w:rsidRPr="00B569F8">
              <w:rPr>
                <w:rFonts w:cstheme="minorHAnsi"/>
                <w:b/>
              </w:rPr>
              <w:t>PROGRAMMING INVOLVEMENT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Attend organization’s campus-wide activities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Attend organization/member only activities (i.e. retreats, initiation, etc.)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Recommend programs and speakers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Keep the group aware of its stated objectives when planning events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Insist on an evaluation of each activity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Cancel any activity when he/she believes it has been inadequately planned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B569F8" w:rsidRDefault="00B569F8" w:rsidP="00B569F8">
            <w:pPr>
              <w:spacing w:after="0" w:line="240" w:lineRule="auto"/>
              <w:rPr>
                <w:rFonts w:cstheme="minorHAnsi"/>
                <w:b/>
              </w:rPr>
            </w:pPr>
            <w:r w:rsidRPr="00B569F8">
              <w:rPr>
                <w:rFonts w:cstheme="minorHAnsi"/>
                <w:b/>
              </w:rPr>
              <w:t>ORGANIZATIONAL DEVELOPMENT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Be responsible for planning a leadership skill workshop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Coordinate workshops based on topics chosen by the officers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Research and present leadership development opportunities available on campus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Take the initiative in creating teamwork and cooperation among officers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Engage in conflict mediation when conflict arises among officers or membership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Let the group work out its problems, including making mistakes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Instill teamwork, cooperation, and collaboration within the organization officers and membership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Take an active part in formulation of the creation of group goals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B569F8" w:rsidRDefault="00B569F8" w:rsidP="00B569F8">
            <w:pPr>
              <w:spacing w:after="0" w:line="240" w:lineRule="auto"/>
              <w:rPr>
                <w:rFonts w:cstheme="minorHAnsi"/>
                <w:b/>
              </w:rPr>
            </w:pPr>
            <w:r w:rsidRPr="00B569F8">
              <w:rPr>
                <w:rFonts w:cstheme="minorHAnsi"/>
                <w:b/>
              </w:rPr>
              <w:t>REPRESENTATION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Represent the group in any conflicts with members of the University staff, other student organizations, or other entities either on or off campus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Speak on behalf of the organization to the campus community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Speak on behalf of the organization to the general public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B569F8" w:rsidRDefault="00B569F8" w:rsidP="00B569F8">
            <w:pPr>
              <w:spacing w:after="0" w:line="240" w:lineRule="auto"/>
              <w:rPr>
                <w:rFonts w:cstheme="minorHAnsi"/>
                <w:b/>
              </w:rPr>
            </w:pPr>
            <w:bookmarkStart w:id="1" w:name="_GoBack"/>
            <w:r w:rsidRPr="00B569F8">
              <w:rPr>
                <w:rFonts w:cstheme="minorHAnsi"/>
                <w:b/>
              </w:rPr>
              <w:t>ELECTIONS AND TRANSITION</w:t>
            </w:r>
            <w:bookmarkEnd w:id="1"/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Attend all elections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Provide officers feedback on each candidate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Count all ballots with non-candidate students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569F8" w:rsidRPr="00AF55E5" w:rsidTr="00870934">
        <w:trPr>
          <w:jc w:val="center"/>
        </w:trPr>
        <w:tc>
          <w:tcPr>
            <w:tcW w:w="7936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  <w:r w:rsidRPr="00AF55E5">
              <w:rPr>
                <w:rFonts w:cstheme="minorHAnsi"/>
              </w:rPr>
              <w:t>Take an active part in the orderly transition of responsibilities between old and new officers</w:t>
            </w: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8" w:type="dxa"/>
          </w:tcPr>
          <w:p w:rsidR="00B569F8" w:rsidRPr="00AF55E5" w:rsidRDefault="00B569F8" w:rsidP="00B569F8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2070BD" w:rsidRPr="00B569F8" w:rsidRDefault="002070BD" w:rsidP="00B569F8">
      <w:pPr>
        <w:rPr>
          <w:rFonts w:cstheme="minorHAnsi"/>
        </w:rPr>
      </w:pPr>
    </w:p>
    <w:sectPr w:rsidR="002070BD" w:rsidRPr="00B56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73D61"/>
    <w:multiLevelType w:val="hybridMultilevel"/>
    <w:tmpl w:val="DBC470E2"/>
    <w:lvl w:ilvl="0" w:tplc="AFD63624">
      <w:start w:val="1"/>
      <w:numFmt w:val="bullet"/>
      <w:lvlText w:val="○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4506C"/>
    <w:multiLevelType w:val="hybridMultilevel"/>
    <w:tmpl w:val="62AE3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F8"/>
    <w:rsid w:val="002070BD"/>
    <w:rsid w:val="00B5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76934-698A-4BC5-A3ED-3F1EF65E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9F8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B569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569F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B5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Marsh</dc:creator>
  <cp:keywords/>
  <dc:description/>
  <cp:lastModifiedBy>Brent Marsh</cp:lastModifiedBy>
  <cp:revision>1</cp:revision>
  <dcterms:created xsi:type="dcterms:W3CDTF">2016-06-07T16:17:00Z</dcterms:created>
  <dcterms:modified xsi:type="dcterms:W3CDTF">2016-06-07T16:19:00Z</dcterms:modified>
</cp:coreProperties>
</file>