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33FA" w14:textId="124CCBDF" w:rsidR="00F372B0" w:rsidRDefault="00F372B0" w:rsidP="00F372B0">
      <w:pPr>
        <w:pBdr>
          <w:bottom w:val="single" w:sz="6" w:space="4" w:color="EAECEF"/>
        </w:pBdr>
        <w:shd w:val="clear" w:color="auto" w:fill="FFFFFF"/>
        <w:spacing w:after="240" w:line="240" w:lineRule="auto"/>
        <w:outlineLvl w:val="0"/>
        <w:rPr>
          <w:rFonts w:ascii="Times New Roman" w:hAnsi="Times New Roman" w:cs="Times New Roman"/>
          <w:sz w:val="24"/>
          <w:szCs w:val="24"/>
        </w:rPr>
      </w:pPr>
      <w:r>
        <w:rPr>
          <w:rFonts w:ascii="Times New Roman" w:eastAsia="Microsoft YaHei UI" w:hAnsi="Times New Roman" w:cs="Times New Roman"/>
          <w:b/>
          <w:bCs/>
          <w:color w:val="24292E"/>
          <w:kern w:val="36"/>
          <w:sz w:val="24"/>
          <w:szCs w:val="24"/>
        </w:rPr>
        <w:t xml:space="preserve">Link to Below: </w:t>
      </w:r>
      <w:hyperlink r:id="rId7" w:history="1">
        <w:r w:rsidRPr="00F20838">
          <w:rPr>
            <w:rStyle w:val="Hyperlink"/>
            <w:rFonts w:ascii="Times New Roman" w:hAnsi="Times New Roman" w:cs="Times New Roman"/>
            <w:sz w:val="24"/>
            <w:szCs w:val="24"/>
          </w:rPr>
          <w:t>https://mindplus.dfrobot.com/RMTT</w:t>
        </w:r>
      </w:hyperlink>
    </w:p>
    <w:p w14:paraId="32FF5408" w14:textId="1FCC91F2" w:rsidR="00F372B0" w:rsidRDefault="00F372B0" w:rsidP="00F372B0">
      <w:pPr>
        <w:pBdr>
          <w:bottom w:val="single" w:sz="6" w:space="4" w:color="EAECEF"/>
        </w:pBdr>
        <w:shd w:val="clear" w:color="auto" w:fill="FFFFFF"/>
        <w:spacing w:after="240" w:line="240" w:lineRule="auto"/>
        <w:outlineLvl w:val="0"/>
        <w:rPr>
          <w:rFonts w:ascii="Times New Roman" w:eastAsia="Microsoft YaHei UI" w:hAnsi="Times New Roman" w:cs="Times New Roman"/>
          <w:b/>
          <w:bCs/>
          <w:color w:val="24292E"/>
          <w:kern w:val="36"/>
          <w:sz w:val="24"/>
          <w:szCs w:val="24"/>
        </w:rPr>
      </w:pPr>
      <w:r w:rsidRPr="00F372B0">
        <w:rPr>
          <w:rFonts w:ascii="Times New Roman" w:hAnsi="Times New Roman" w:cs="Times New Roman"/>
          <w:b/>
          <w:bCs/>
          <w:sz w:val="24"/>
          <w:szCs w:val="24"/>
        </w:rPr>
        <w:t>Link to Download Software:</w:t>
      </w:r>
      <w:r>
        <w:rPr>
          <w:rFonts w:ascii="Times New Roman" w:hAnsi="Times New Roman" w:cs="Times New Roman"/>
          <w:sz w:val="24"/>
          <w:szCs w:val="24"/>
        </w:rPr>
        <w:t xml:space="preserve"> </w:t>
      </w:r>
      <w:hyperlink r:id="rId8" w:history="1">
        <w:r w:rsidRPr="00F20838">
          <w:rPr>
            <w:rStyle w:val="Hyperlink"/>
            <w:rFonts w:ascii="Times New Roman" w:hAnsi="Times New Roman" w:cs="Times New Roman"/>
            <w:sz w:val="24"/>
            <w:szCs w:val="24"/>
          </w:rPr>
          <w:t>https://mindplus.cc/download-en.html</w:t>
        </w:r>
      </w:hyperlink>
    </w:p>
    <w:p w14:paraId="661D6B3C" w14:textId="1B5D5880" w:rsidR="00F20838" w:rsidRPr="00F20838" w:rsidRDefault="00F20838" w:rsidP="00F20838">
      <w:pPr>
        <w:pBdr>
          <w:bottom w:val="single" w:sz="6" w:space="4" w:color="EAECEF"/>
        </w:pBdr>
        <w:shd w:val="clear" w:color="auto" w:fill="FFFFFF"/>
        <w:spacing w:after="240" w:line="240" w:lineRule="auto"/>
        <w:outlineLvl w:val="0"/>
        <w:rPr>
          <w:rFonts w:ascii="Times New Roman" w:eastAsia="Microsoft YaHei UI" w:hAnsi="Times New Roman" w:cs="Times New Roman"/>
          <w:b/>
          <w:bCs/>
          <w:color w:val="24292E"/>
          <w:kern w:val="36"/>
          <w:sz w:val="24"/>
          <w:szCs w:val="24"/>
        </w:rPr>
      </w:pPr>
      <w:r w:rsidRPr="00F20838">
        <w:rPr>
          <w:rFonts w:ascii="Times New Roman" w:eastAsia="Microsoft YaHei UI" w:hAnsi="Times New Roman" w:cs="Times New Roman"/>
          <w:b/>
          <w:bCs/>
          <w:color w:val="24292E"/>
          <w:kern w:val="36"/>
          <w:sz w:val="24"/>
          <w:szCs w:val="24"/>
        </w:rPr>
        <w:t>1 - Preface</w:t>
      </w:r>
    </w:p>
    <w:p w14:paraId="092190A4" w14:textId="4047F143" w:rsidR="00F20838" w:rsidRPr="00F20838" w:rsidRDefault="00F20838" w:rsidP="00F20838">
      <w:pPr>
        <w:pStyle w:val="NormalWeb"/>
        <w:shd w:val="clear" w:color="auto" w:fill="FFFFFF"/>
        <w:spacing w:before="0" w:beforeAutospacing="0" w:after="240" w:afterAutospacing="0"/>
        <w:rPr>
          <w:rFonts w:eastAsia="Microsoft YaHei UI"/>
          <w:color w:val="24292E"/>
        </w:rPr>
      </w:pPr>
      <w:proofErr w:type="spellStart"/>
      <w:r w:rsidRPr="00F20838">
        <w:rPr>
          <w:rFonts w:eastAsia="Microsoft YaHei UI"/>
          <w:color w:val="24292E"/>
        </w:rPr>
        <w:t>RoboMaster</w:t>
      </w:r>
      <w:proofErr w:type="spellEnd"/>
      <w:r w:rsidRPr="00F20838">
        <w:rPr>
          <w:rFonts w:eastAsia="Microsoft YaHei UI"/>
          <w:color w:val="24292E"/>
        </w:rPr>
        <w:t xml:space="preserve"> TT is the first open-source educational drone from DJI. For making this drone more in conformity with the spirit of open-source and getting close to the core of Youth Science &amp; Technology Innovation Education, DJI has officially cooperated in-depth with </w:t>
      </w:r>
      <w:proofErr w:type="spellStart"/>
      <w:r w:rsidRPr="00F20838">
        <w:rPr>
          <w:rFonts w:eastAsia="Microsoft YaHei UI"/>
          <w:color w:val="24292E"/>
        </w:rPr>
        <w:t>DFRobot</w:t>
      </w:r>
      <w:proofErr w:type="spellEnd"/>
      <w:r w:rsidRPr="00F20838">
        <w:rPr>
          <w:rFonts w:eastAsia="Microsoft YaHei UI"/>
          <w:color w:val="24292E"/>
        </w:rPr>
        <w:t xml:space="preserve">, a leading international open-source hardware company, to combine its </w:t>
      </w:r>
      <w:proofErr w:type="spellStart"/>
      <w:r w:rsidRPr="00F20838">
        <w:rPr>
          <w:rFonts w:eastAsia="Microsoft YaHei UI"/>
          <w:color w:val="24292E"/>
        </w:rPr>
        <w:t>RoboMaster</w:t>
      </w:r>
      <w:proofErr w:type="spellEnd"/>
      <w:r w:rsidRPr="00F20838">
        <w:rPr>
          <w:rFonts w:eastAsia="Microsoft YaHei UI"/>
          <w:color w:val="24292E"/>
        </w:rPr>
        <w:t xml:space="preserve"> TT with </w:t>
      </w:r>
      <w:proofErr w:type="spellStart"/>
      <w:r w:rsidRPr="00F20838">
        <w:rPr>
          <w:rFonts w:eastAsia="Microsoft YaHei UI"/>
          <w:color w:val="24292E"/>
        </w:rPr>
        <w:t>DFRobot</w:t>
      </w:r>
      <w:proofErr w:type="spellEnd"/>
      <w:r w:rsidRPr="00F20838">
        <w:rPr>
          <w:rFonts w:eastAsia="Microsoft YaHei UI"/>
          <w:color w:val="24292E"/>
        </w:rPr>
        <w:t xml:space="preserve"> graphical programming software Mind+, aiming to bring professional educational solutions and tools for teachers and students. Mind+ is designated as the official graphical programming software platform for this drone.</w:t>
      </w:r>
    </w:p>
    <w:p w14:paraId="67B68824" w14:textId="77777777" w:rsidR="00F20838" w:rsidRPr="00F20838" w:rsidRDefault="00F20838" w:rsidP="00F20838">
      <w:pPr>
        <w:pStyle w:val="NormalWeb"/>
        <w:shd w:val="clear" w:color="auto" w:fill="FFFFFF"/>
        <w:spacing w:before="0" w:beforeAutospacing="0" w:after="240" w:afterAutospacing="0"/>
        <w:rPr>
          <w:rFonts w:eastAsia="Microsoft YaHei UI"/>
          <w:color w:val="24292E"/>
        </w:rPr>
      </w:pPr>
      <w:r w:rsidRPr="00F20838">
        <w:rPr>
          <w:rFonts w:eastAsia="Microsoft YaHei UI"/>
          <w:color w:val="24292E"/>
        </w:rPr>
        <w:t xml:space="preserve">Moreover, since Mind+ supports an extensive range of hardware libraries and user-defined extension library function, </w:t>
      </w:r>
      <w:proofErr w:type="spellStart"/>
      <w:r w:rsidRPr="00F20838">
        <w:rPr>
          <w:rFonts w:eastAsia="Microsoft YaHei UI"/>
          <w:color w:val="24292E"/>
        </w:rPr>
        <w:t>DFRobot's</w:t>
      </w:r>
      <w:proofErr w:type="spellEnd"/>
      <w:r w:rsidRPr="00F20838">
        <w:rPr>
          <w:rFonts w:eastAsia="Microsoft YaHei UI"/>
          <w:color w:val="24292E"/>
        </w:rPr>
        <w:t xml:space="preserve"> open-source hardware products are also recommended as the third-party external hardware for </w:t>
      </w:r>
      <w:proofErr w:type="spellStart"/>
      <w:r w:rsidRPr="00F20838">
        <w:rPr>
          <w:rFonts w:eastAsia="Microsoft YaHei UI"/>
          <w:color w:val="24292E"/>
        </w:rPr>
        <w:t>RoboMaster</w:t>
      </w:r>
      <w:proofErr w:type="spellEnd"/>
      <w:r w:rsidRPr="00F20838">
        <w:rPr>
          <w:rFonts w:eastAsia="Microsoft YaHei UI"/>
          <w:color w:val="24292E"/>
        </w:rPr>
        <w:t xml:space="preserve"> TT, which enables several advances for this drone.</w:t>
      </w:r>
    </w:p>
    <w:p w14:paraId="59DB7BF8" w14:textId="77777777" w:rsidR="00F20838" w:rsidRPr="00F20838" w:rsidRDefault="00F20838" w:rsidP="00F20838">
      <w:pPr>
        <w:pBdr>
          <w:bottom w:val="single" w:sz="6" w:space="4" w:color="EAECEF"/>
        </w:pBdr>
        <w:spacing w:before="360" w:after="240" w:line="240" w:lineRule="auto"/>
        <w:outlineLvl w:val="0"/>
        <w:rPr>
          <w:rFonts w:ascii="Times New Roman" w:eastAsia="Times New Roman" w:hAnsi="Times New Roman" w:cs="Times New Roman"/>
          <w:b/>
          <w:bCs/>
          <w:kern w:val="36"/>
          <w:sz w:val="24"/>
          <w:szCs w:val="24"/>
        </w:rPr>
      </w:pPr>
      <w:r w:rsidRPr="00F20838">
        <w:rPr>
          <w:rFonts w:ascii="Times New Roman" w:eastAsia="Times New Roman" w:hAnsi="Times New Roman" w:cs="Times New Roman"/>
          <w:b/>
          <w:bCs/>
          <w:kern w:val="36"/>
          <w:sz w:val="24"/>
          <w:szCs w:val="24"/>
        </w:rPr>
        <w:t xml:space="preserve">2 - </w:t>
      </w:r>
      <w:proofErr w:type="spellStart"/>
      <w:r w:rsidRPr="00F20838">
        <w:rPr>
          <w:rFonts w:ascii="Times New Roman" w:eastAsia="Times New Roman" w:hAnsi="Times New Roman" w:cs="Times New Roman"/>
          <w:b/>
          <w:bCs/>
          <w:kern w:val="36"/>
          <w:sz w:val="24"/>
          <w:szCs w:val="24"/>
        </w:rPr>
        <w:t>RoboMaster</w:t>
      </w:r>
      <w:proofErr w:type="spellEnd"/>
      <w:r w:rsidRPr="00F20838">
        <w:rPr>
          <w:rFonts w:ascii="Times New Roman" w:eastAsia="Times New Roman" w:hAnsi="Times New Roman" w:cs="Times New Roman"/>
          <w:b/>
          <w:bCs/>
          <w:kern w:val="36"/>
          <w:sz w:val="24"/>
          <w:szCs w:val="24"/>
        </w:rPr>
        <w:t xml:space="preserve"> TT</w:t>
      </w:r>
    </w:p>
    <w:p w14:paraId="542FB81A" w14:textId="77777777" w:rsidR="00F20838" w:rsidRPr="00F20838" w:rsidRDefault="00F20838" w:rsidP="00F20838">
      <w:pPr>
        <w:spacing w:after="240" w:line="240" w:lineRule="auto"/>
        <w:rPr>
          <w:rFonts w:ascii="Times New Roman" w:eastAsia="Times New Roman" w:hAnsi="Times New Roman" w:cs="Times New Roman"/>
          <w:sz w:val="24"/>
          <w:szCs w:val="24"/>
        </w:rPr>
      </w:pP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TT consists of two parts:</w:t>
      </w:r>
    </w:p>
    <w:p w14:paraId="45B6A393" w14:textId="77777777" w:rsidR="00F20838" w:rsidRPr="00F20838" w:rsidRDefault="00F20838" w:rsidP="00F208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The bottom part is the Tello EDU drone that performs the flying command.</w:t>
      </w:r>
    </w:p>
    <w:p w14:paraId="0AAE07FC" w14:textId="77777777" w:rsidR="00F20838" w:rsidRPr="00F20838" w:rsidRDefault="00F20838" w:rsidP="00F20838">
      <w:pPr>
        <w:numPr>
          <w:ilvl w:val="0"/>
          <w:numId w:val="1"/>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The top part is the extension module equipped with ESP32 main-controller and 5.8G WIFI module.</w:t>
      </w:r>
    </w:p>
    <w:p w14:paraId="51751042"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Connect the two parts with a </w:t>
      </w:r>
      <w:proofErr w:type="gramStart"/>
      <w:r w:rsidRPr="00F20838">
        <w:rPr>
          <w:rFonts w:ascii="Times New Roman" w:eastAsia="Times New Roman" w:hAnsi="Times New Roman" w:cs="Times New Roman"/>
          <w:sz w:val="24"/>
          <w:szCs w:val="24"/>
        </w:rPr>
        <w:t>micro USB</w:t>
      </w:r>
      <w:proofErr w:type="gramEnd"/>
      <w:r w:rsidRPr="00F20838">
        <w:rPr>
          <w:rFonts w:ascii="Times New Roman" w:eastAsia="Times New Roman" w:hAnsi="Times New Roman" w:cs="Times New Roman"/>
          <w:sz w:val="24"/>
          <w:szCs w:val="24"/>
        </w:rPr>
        <w:t xml:space="preserve"> cable, activate the WIFI module for communication.</w:t>
      </w:r>
    </w:p>
    <w:p w14:paraId="12FD9948" w14:textId="4CFB63DA" w:rsidR="00F20838" w:rsidRDefault="00F20838" w:rsidP="00F372B0">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2261435C" wp14:editId="6F22E578">
            <wp:extent cx="4276725" cy="2160509"/>
            <wp:effectExtent l="0" t="0" r="0" b="0"/>
            <wp:docPr id="34" name="Picture 34"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athletic game, sport, basketba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144" cy="2169814"/>
                    </a:xfrm>
                    <a:prstGeom prst="rect">
                      <a:avLst/>
                    </a:prstGeom>
                    <a:noFill/>
                    <a:ln>
                      <a:noFill/>
                    </a:ln>
                  </pic:spPr>
                </pic:pic>
              </a:graphicData>
            </a:graphic>
          </wp:inline>
        </w:drawing>
      </w:r>
    </w:p>
    <w:p w14:paraId="633285FF" w14:textId="3437C85A" w:rsidR="00F372B0" w:rsidRDefault="00F372B0" w:rsidP="00F20838">
      <w:pPr>
        <w:spacing w:after="240" w:line="240" w:lineRule="auto"/>
        <w:rPr>
          <w:rFonts w:ascii="Times New Roman" w:eastAsia="Times New Roman" w:hAnsi="Times New Roman" w:cs="Times New Roman"/>
          <w:sz w:val="24"/>
          <w:szCs w:val="24"/>
        </w:rPr>
      </w:pPr>
    </w:p>
    <w:p w14:paraId="5B0DF518" w14:textId="77777777" w:rsidR="00BB41EC" w:rsidRPr="00F20838" w:rsidRDefault="00BB41EC" w:rsidP="00F20838">
      <w:pPr>
        <w:spacing w:after="240" w:line="240" w:lineRule="auto"/>
        <w:rPr>
          <w:rFonts w:ascii="Times New Roman" w:eastAsia="Times New Roman" w:hAnsi="Times New Roman" w:cs="Times New Roman"/>
          <w:sz w:val="24"/>
          <w:szCs w:val="24"/>
        </w:rPr>
      </w:pPr>
    </w:p>
    <w:p w14:paraId="25EE28D0" w14:textId="77777777" w:rsidR="00F20838" w:rsidRPr="00F20838" w:rsidRDefault="00F20838" w:rsidP="00F20838">
      <w:pPr>
        <w:pBdr>
          <w:bottom w:val="single" w:sz="6" w:space="4" w:color="EAECEF"/>
        </w:pBdr>
        <w:spacing w:before="360" w:after="240" w:line="240" w:lineRule="auto"/>
        <w:outlineLvl w:val="0"/>
        <w:rPr>
          <w:rFonts w:ascii="Times New Roman" w:eastAsia="Times New Roman" w:hAnsi="Times New Roman" w:cs="Times New Roman"/>
          <w:b/>
          <w:bCs/>
          <w:kern w:val="36"/>
          <w:sz w:val="24"/>
          <w:szCs w:val="24"/>
        </w:rPr>
      </w:pPr>
      <w:r w:rsidRPr="00F20838">
        <w:rPr>
          <w:rFonts w:ascii="Times New Roman" w:eastAsia="Times New Roman" w:hAnsi="Times New Roman" w:cs="Times New Roman"/>
          <w:b/>
          <w:bCs/>
          <w:kern w:val="36"/>
          <w:sz w:val="24"/>
          <w:szCs w:val="24"/>
        </w:rPr>
        <w:lastRenderedPageBreak/>
        <w:t>3 - Mind+</w:t>
      </w:r>
    </w:p>
    <w:p w14:paraId="3CA07C3E"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Mind+ can control Tello EDU in real-time via WIFI on a computer or program the ESP32 controller on the extension module to operate Tello EDU.</w:t>
      </w:r>
    </w:p>
    <w:p w14:paraId="73CB37B4"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b/>
          <w:bCs/>
          <w:sz w:val="24"/>
          <w:szCs w:val="24"/>
        </w:rPr>
        <w:t xml:space="preserve">Therefore, there are four ways to play with </w:t>
      </w:r>
      <w:proofErr w:type="spellStart"/>
      <w:r w:rsidRPr="00F20838">
        <w:rPr>
          <w:rFonts w:ascii="Times New Roman" w:eastAsia="Times New Roman" w:hAnsi="Times New Roman" w:cs="Times New Roman"/>
          <w:b/>
          <w:bCs/>
          <w:sz w:val="24"/>
          <w:szCs w:val="24"/>
        </w:rPr>
        <w:t>RoboMaster</w:t>
      </w:r>
      <w:proofErr w:type="spellEnd"/>
      <w:r w:rsidRPr="00F20838">
        <w:rPr>
          <w:rFonts w:ascii="Times New Roman" w:eastAsia="Times New Roman" w:hAnsi="Times New Roman" w:cs="Times New Roman"/>
          <w:b/>
          <w:bCs/>
          <w:sz w:val="24"/>
          <w:szCs w:val="24"/>
        </w:rPr>
        <w:t xml:space="preserve"> TT on Mind+:</w:t>
      </w:r>
    </w:p>
    <w:p w14:paraId="5624E4C8" w14:textId="77777777" w:rsidR="00F20838" w:rsidRPr="00F20838" w:rsidRDefault="00F20838" w:rsidP="00F208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Online Mode —— Single-Player Mode</w:t>
      </w:r>
    </w:p>
    <w:p w14:paraId="6069B82D" w14:textId="77777777" w:rsidR="00F20838" w:rsidRPr="00F20838" w:rsidRDefault="00F20838" w:rsidP="00F20838">
      <w:pPr>
        <w:numPr>
          <w:ilvl w:val="0"/>
          <w:numId w:val="2"/>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Online Mode —— Multi-Players Mode</w:t>
      </w:r>
    </w:p>
    <w:p w14:paraId="52CB8949" w14:textId="77777777" w:rsidR="00F20838" w:rsidRPr="00F20838" w:rsidRDefault="00F20838" w:rsidP="00F20838">
      <w:pPr>
        <w:numPr>
          <w:ilvl w:val="0"/>
          <w:numId w:val="2"/>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Offline Mode —— </w:t>
      </w:r>
      <w:proofErr w:type="spellStart"/>
      <w:r w:rsidRPr="00F20838">
        <w:rPr>
          <w:rFonts w:ascii="Times New Roman" w:eastAsia="Times New Roman" w:hAnsi="Times New Roman" w:cs="Times New Roman"/>
          <w:sz w:val="24"/>
          <w:szCs w:val="24"/>
        </w:rPr>
        <w:t>ArduinoC</w:t>
      </w:r>
      <w:proofErr w:type="spellEnd"/>
      <w:r w:rsidRPr="00F20838">
        <w:rPr>
          <w:rFonts w:ascii="Times New Roman" w:eastAsia="Times New Roman" w:hAnsi="Times New Roman" w:cs="Times New Roman"/>
          <w:sz w:val="24"/>
          <w:szCs w:val="24"/>
        </w:rPr>
        <w:t xml:space="preserve"> Programming</w:t>
      </w:r>
    </w:p>
    <w:p w14:paraId="655EA7C9" w14:textId="77777777" w:rsidR="00F20838" w:rsidRPr="00F20838" w:rsidRDefault="00F20838" w:rsidP="00F20838">
      <w:pPr>
        <w:numPr>
          <w:ilvl w:val="0"/>
          <w:numId w:val="2"/>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Offline Mode—— </w:t>
      </w:r>
      <w:proofErr w:type="spellStart"/>
      <w:r w:rsidRPr="00F20838">
        <w:rPr>
          <w:rFonts w:ascii="Times New Roman" w:eastAsia="Times New Roman" w:hAnsi="Times New Roman" w:cs="Times New Roman"/>
          <w:sz w:val="24"/>
          <w:szCs w:val="24"/>
        </w:rPr>
        <w:t>MicroPython</w:t>
      </w:r>
      <w:proofErr w:type="spellEnd"/>
      <w:r w:rsidRPr="00F20838">
        <w:rPr>
          <w:rFonts w:ascii="Times New Roman" w:eastAsia="Times New Roman" w:hAnsi="Times New Roman" w:cs="Times New Roman"/>
          <w:sz w:val="24"/>
          <w:szCs w:val="24"/>
        </w:rPr>
        <w:t xml:space="preserve"> Programming</w:t>
      </w:r>
    </w:p>
    <w:p w14:paraId="7B57A3EE"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&gt;3.1 - Online Mode VS Offline Mode</w:t>
      </w:r>
    </w:p>
    <w:p w14:paraId="6C38E076"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In Mind +, if the program </w:t>
      </w:r>
      <w:r w:rsidRPr="00F20838">
        <w:rPr>
          <w:rFonts w:ascii="Times New Roman" w:eastAsia="Times New Roman" w:hAnsi="Times New Roman" w:cs="Times New Roman"/>
          <w:b/>
          <w:bCs/>
          <w:sz w:val="24"/>
          <w:szCs w:val="24"/>
        </w:rPr>
        <w:t>runs on the computer</w:t>
      </w:r>
      <w:r w:rsidRPr="00F20838">
        <w:rPr>
          <w:rFonts w:ascii="Times New Roman" w:eastAsia="Times New Roman" w:hAnsi="Times New Roman" w:cs="Times New Roman"/>
          <w:sz w:val="24"/>
          <w:szCs w:val="24"/>
        </w:rPr>
        <w:t> immediately after programming, it is Online mode programming. In contrast, if the program needs to be </w:t>
      </w:r>
      <w:r w:rsidRPr="00F20838">
        <w:rPr>
          <w:rFonts w:ascii="Times New Roman" w:eastAsia="Times New Roman" w:hAnsi="Times New Roman" w:cs="Times New Roman"/>
          <w:b/>
          <w:bCs/>
          <w:sz w:val="24"/>
          <w:szCs w:val="24"/>
        </w:rPr>
        <w:t>uploaded to the third-party hardware to run</w:t>
      </w:r>
      <w:r w:rsidRPr="00F20838">
        <w:rPr>
          <w:rFonts w:ascii="Times New Roman" w:eastAsia="Times New Roman" w:hAnsi="Times New Roman" w:cs="Times New Roman"/>
          <w:sz w:val="24"/>
          <w:szCs w:val="24"/>
        </w:rPr>
        <w:t> after programming, and it is Offline mode programming.</w:t>
      </w:r>
    </w:p>
    <w:p w14:paraId="5D080A93"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Therefore, for </w:t>
      </w: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TT, under </w:t>
      </w:r>
      <w:r w:rsidRPr="00F20838">
        <w:rPr>
          <w:rFonts w:ascii="Times New Roman" w:eastAsia="Times New Roman" w:hAnsi="Times New Roman" w:cs="Times New Roman"/>
          <w:b/>
          <w:bCs/>
          <w:sz w:val="24"/>
          <w:szCs w:val="24"/>
        </w:rPr>
        <w:t>Online mode</w:t>
      </w:r>
      <w:r w:rsidRPr="00F20838">
        <w:rPr>
          <w:rFonts w:ascii="Times New Roman" w:eastAsia="Times New Roman" w:hAnsi="Times New Roman" w:cs="Times New Roman"/>
          <w:sz w:val="24"/>
          <w:szCs w:val="24"/>
        </w:rPr>
        <w:t>, it can be directly programmed and controlled in real-time when </w:t>
      </w:r>
      <w:r w:rsidRPr="00F20838">
        <w:rPr>
          <w:rFonts w:ascii="Times New Roman" w:eastAsia="Times New Roman" w:hAnsi="Times New Roman" w:cs="Times New Roman"/>
          <w:b/>
          <w:bCs/>
          <w:sz w:val="24"/>
          <w:szCs w:val="24"/>
        </w:rPr>
        <w:t>connected with the WIFI in your computer</w:t>
      </w:r>
      <w:r w:rsidRPr="00F20838">
        <w:rPr>
          <w:rFonts w:ascii="Times New Roman" w:eastAsia="Times New Roman" w:hAnsi="Times New Roman" w:cs="Times New Roman"/>
          <w:sz w:val="24"/>
          <w:szCs w:val="24"/>
        </w:rPr>
        <w:t>. Once the WIFI disconnected, the set program will not be executed. In </w:t>
      </w:r>
      <w:r w:rsidRPr="00F20838">
        <w:rPr>
          <w:rFonts w:ascii="Times New Roman" w:eastAsia="Times New Roman" w:hAnsi="Times New Roman" w:cs="Times New Roman"/>
          <w:b/>
          <w:bCs/>
          <w:sz w:val="24"/>
          <w:szCs w:val="24"/>
        </w:rPr>
        <w:t>Offline mode</w:t>
      </w:r>
      <w:r w:rsidRPr="00F20838">
        <w:rPr>
          <w:rFonts w:ascii="Times New Roman" w:eastAsia="Times New Roman" w:hAnsi="Times New Roman" w:cs="Times New Roman"/>
          <w:sz w:val="24"/>
          <w:szCs w:val="24"/>
        </w:rPr>
        <w:t>, you need to </w:t>
      </w:r>
      <w:r w:rsidRPr="00F20838">
        <w:rPr>
          <w:rFonts w:ascii="Times New Roman" w:eastAsia="Times New Roman" w:hAnsi="Times New Roman" w:cs="Times New Roman"/>
          <w:b/>
          <w:bCs/>
          <w:sz w:val="24"/>
          <w:szCs w:val="24"/>
        </w:rPr>
        <w:t>connect the ESP32 on the extension module to your computer with a USB cable</w:t>
      </w:r>
      <w:r w:rsidRPr="00F20838">
        <w:rPr>
          <w:rFonts w:ascii="Times New Roman" w:eastAsia="Times New Roman" w:hAnsi="Times New Roman" w:cs="Times New Roman"/>
          <w:sz w:val="24"/>
          <w:szCs w:val="24"/>
        </w:rPr>
        <w:t>, then download the program into the ESP32 chip. </w:t>
      </w:r>
      <w:r w:rsidRPr="00F20838">
        <w:rPr>
          <w:rFonts w:ascii="Times New Roman" w:eastAsia="Times New Roman" w:hAnsi="Times New Roman" w:cs="Times New Roman"/>
          <w:b/>
          <w:bCs/>
          <w:sz w:val="24"/>
          <w:szCs w:val="24"/>
        </w:rPr>
        <w:t>The drone can still perform the set program when disconnected</w:t>
      </w:r>
      <w:r w:rsidRPr="00F20838">
        <w:rPr>
          <w:rFonts w:ascii="Times New Roman" w:eastAsia="Times New Roman" w:hAnsi="Times New Roman" w:cs="Times New Roman"/>
          <w:sz w:val="24"/>
          <w:szCs w:val="24"/>
        </w:rPr>
        <w:t>.</w:t>
      </w:r>
    </w:p>
    <w:p w14:paraId="5F5534AD" w14:textId="77777777" w:rsidR="00F20838" w:rsidRPr="00F20838" w:rsidRDefault="00F20838" w:rsidP="00F20838">
      <w:pPr>
        <w:pBdr>
          <w:bottom w:val="single" w:sz="6" w:space="4" w:color="EAECEF"/>
        </w:pBdr>
        <w:spacing w:before="360" w:after="240" w:line="240" w:lineRule="auto"/>
        <w:outlineLvl w:val="0"/>
        <w:rPr>
          <w:rFonts w:ascii="Times New Roman" w:eastAsia="Times New Roman" w:hAnsi="Times New Roman" w:cs="Times New Roman"/>
          <w:b/>
          <w:bCs/>
          <w:kern w:val="36"/>
          <w:sz w:val="24"/>
          <w:szCs w:val="24"/>
        </w:rPr>
      </w:pPr>
      <w:r w:rsidRPr="00F20838">
        <w:rPr>
          <w:rFonts w:ascii="Times New Roman" w:eastAsia="Times New Roman" w:hAnsi="Times New Roman" w:cs="Times New Roman"/>
          <w:b/>
          <w:bCs/>
          <w:kern w:val="36"/>
          <w:sz w:val="24"/>
          <w:szCs w:val="24"/>
        </w:rPr>
        <w:t>4 - Preparation</w:t>
      </w:r>
    </w:p>
    <w:p w14:paraId="62D2B074" w14:textId="77777777" w:rsidR="00F20838" w:rsidRPr="00F20838" w:rsidRDefault="00F20838" w:rsidP="00F20838">
      <w:pPr>
        <w:spacing w:line="240" w:lineRule="auto"/>
        <w:rPr>
          <w:rFonts w:ascii="Times New Roman" w:eastAsia="Times New Roman" w:hAnsi="Times New Roman" w:cs="Times New Roman"/>
          <w:color w:val="6A737D"/>
          <w:sz w:val="24"/>
          <w:szCs w:val="24"/>
        </w:rPr>
      </w:pPr>
      <w:r w:rsidRPr="00F20838">
        <w:rPr>
          <w:rFonts w:ascii="Times New Roman" w:eastAsia="Times New Roman" w:hAnsi="Times New Roman" w:cs="Times New Roman"/>
          <w:color w:val="6A737D"/>
          <w:sz w:val="24"/>
          <w:szCs w:val="24"/>
        </w:rPr>
        <w:t>Before using, adjust the drone to the latest default status to better realize the effects described in this document.</w:t>
      </w:r>
    </w:p>
    <w:p w14:paraId="47C849A7"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&gt;4.1 - Update Tello EDU Firmware</w:t>
      </w:r>
    </w:p>
    <w:p w14:paraId="69BE5AA4"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Please use DJI official Tello EDU mobile APP to update the firmware to the latest version according to the Tello EDU Instruction.</w:t>
      </w:r>
    </w:p>
    <w:p w14:paraId="46A830A7"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Note: do not connect the extension module when updating EDU firmware, that is, the WIFI name should be Tello-</w:t>
      </w:r>
      <w:proofErr w:type="spellStart"/>
      <w:r w:rsidRPr="00F20838">
        <w:rPr>
          <w:rFonts w:ascii="Times New Roman" w:eastAsia="Times New Roman" w:hAnsi="Times New Roman" w:cs="Times New Roman"/>
          <w:sz w:val="24"/>
          <w:szCs w:val="24"/>
        </w:rPr>
        <w:t>xxxx</w:t>
      </w:r>
      <w:proofErr w:type="spellEnd"/>
      <w:r w:rsidRPr="00F20838">
        <w:rPr>
          <w:rFonts w:ascii="Times New Roman" w:eastAsia="Times New Roman" w:hAnsi="Times New Roman" w:cs="Times New Roman"/>
          <w:sz w:val="24"/>
          <w:szCs w:val="24"/>
        </w:rPr>
        <w:t>.</w:t>
      </w:r>
    </w:p>
    <w:p w14:paraId="3D5F3FCC"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&gt;4.2 - Install Driver</w:t>
      </w:r>
    </w:p>
    <w:p w14:paraId="0A1F59BE"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The extension module is programmed on Mind+ by USB port, so you need to install driver when using Mind+ to connect the extension module for the first time.</w:t>
      </w:r>
    </w:p>
    <w:p w14:paraId="6FC27F53" w14:textId="77777777" w:rsidR="00F20838" w:rsidRPr="00F20838" w:rsidRDefault="00F20838" w:rsidP="00F208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Connect the extension module to a computer with a USB cable.</w:t>
      </w:r>
    </w:p>
    <w:p w14:paraId="139B80ED" w14:textId="77777777" w:rsidR="00F20838" w:rsidRPr="00F20838" w:rsidRDefault="00F20838" w:rsidP="00F20838">
      <w:pPr>
        <w:numPr>
          <w:ilvl w:val="0"/>
          <w:numId w:val="3"/>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Open Mind+, click "</w:t>
      </w:r>
      <w:r w:rsidRPr="00F20838">
        <w:rPr>
          <w:rFonts w:ascii="Times New Roman" w:eastAsia="Times New Roman" w:hAnsi="Times New Roman" w:cs="Times New Roman"/>
          <w:b/>
          <w:bCs/>
          <w:sz w:val="24"/>
          <w:szCs w:val="24"/>
        </w:rPr>
        <w:t xml:space="preserve">install </w:t>
      </w:r>
      <w:proofErr w:type="spellStart"/>
      <w:r w:rsidRPr="00F20838">
        <w:rPr>
          <w:rFonts w:ascii="Times New Roman" w:eastAsia="Times New Roman" w:hAnsi="Times New Roman" w:cs="Times New Roman"/>
          <w:b/>
          <w:bCs/>
          <w:sz w:val="24"/>
          <w:szCs w:val="24"/>
        </w:rPr>
        <w:t>serialport</w:t>
      </w:r>
      <w:proofErr w:type="spellEnd"/>
      <w:r w:rsidRPr="00F20838">
        <w:rPr>
          <w:rFonts w:ascii="Times New Roman" w:eastAsia="Times New Roman" w:hAnsi="Times New Roman" w:cs="Times New Roman"/>
          <w:b/>
          <w:bCs/>
          <w:sz w:val="24"/>
          <w:szCs w:val="24"/>
        </w:rPr>
        <w:t xml:space="preserve"> driver</w:t>
      </w:r>
      <w:r w:rsidRPr="00F20838">
        <w:rPr>
          <w:rFonts w:ascii="Times New Roman" w:eastAsia="Times New Roman" w:hAnsi="Times New Roman" w:cs="Times New Roman"/>
          <w:sz w:val="24"/>
          <w:szCs w:val="24"/>
        </w:rPr>
        <w:t>" in "</w:t>
      </w:r>
      <w:r w:rsidRPr="00F20838">
        <w:rPr>
          <w:rFonts w:ascii="Times New Roman" w:eastAsia="Times New Roman" w:hAnsi="Times New Roman" w:cs="Times New Roman"/>
          <w:b/>
          <w:bCs/>
          <w:sz w:val="24"/>
          <w:szCs w:val="24"/>
        </w:rPr>
        <w:t>Connect Device</w:t>
      </w:r>
      <w:r w:rsidRPr="00F20838">
        <w:rPr>
          <w:rFonts w:ascii="Times New Roman" w:eastAsia="Times New Roman" w:hAnsi="Times New Roman" w:cs="Times New Roman"/>
          <w:sz w:val="24"/>
          <w:szCs w:val="24"/>
        </w:rPr>
        <w:t>" on the menu bar. The driver installation box will pop up, click </w:t>
      </w:r>
      <w:r w:rsidRPr="00F20838">
        <w:rPr>
          <w:rFonts w:ascii="Times New Roman" w:eastAsia="Times New Roman" w:hAnsi="Times New Roman" w:cs="Times New Roman"/>
          <w:b/>
          <w:bCs/>
          <w:sz w:val="24"/>
          <w:szCs w:val="24"/>
        </w:rPr>
        <w:t>next or OK</w:t>
      </w:r>
      <w:r w:rsidRPr="00F20838">
        <w:rPr>
          <w:rFonts w:ascii="Times New Roman" w:eastAsia="Times New Roman" w:hAnsi="Times New Roman" w:cs="Times New Roman"/>
          <w:sz w:val="24"/>
          <w:szCs w:val="24"/>
        </w:rPr>
        <w:t> to complete it.</w:t>
      </w:r>
    </w:p>
    <w:p w14:paraId="4FADBB9E" w14:textId="77777777" w:rsidR="00F20838" w:rsidRPr="00F20838" w:rsidRDefault="00F20838" w:rsidP="00F20838">
      <w:pPr>
        <w:numPr>
          <w:ilvl w:val="0"/>
          <w:numId w:val="3"/>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If there are any problems during installation, click the link to check the detailed steps: </w:t>
      </w:r>
      <w:hyperlink r:id="rId10" w:history="1">
        <w:r w:rsidRPr="00F20838">
          <w:rPr>
            <w:rFonts w:ascii="Times New Roman" w:eastAsia="Times New Roman" w:hAnsi="Times New Roman" w:cs="Times New Roman"/>
            <w:color w:val="0366D6"/>
            <w:sz w:val="24"/>
            <w:szCs w:val="24"/>
          </w:rPr>
          <w:t>https://mindplus.dfrobot.com.cn/zhunbei</w:t>
        </w:r>
      </w:hyperlink>
    </w:p>
    <w:p w14:paraId="57038D17" w14:textId="77777777" w:rsidR="00F20838" w:rsidRPr="00F20838" w:rsidRDefault="00F20838" w:rsidP="00F372B0">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2D38C2A6" wp14:editId="589C0629">
            <wp:extent cx="4894041" cy="3148965"/>
            <wp:effectExtent l="0" t="0" r="1905"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578" cy="3153815"/>
                    </a:xfrm>
                    <a:prstGeom prst="rect">
                      <a:avLst/>
                    </a:prstGeom>
                    <a:noFill/>
                    <a:ln>
                      <a:noFill/>
                    </a:ln>
                  </pic:spPr>
                </pic:pic>
              </a:graphicData>
            </a:graphic>
          </wp:inline>
        </w:drawing>
      </w:r>
    </w:p>
    <w:p w14:paraId="3E488C63"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&gt;4.3 - Restore Extension Module Firmware</w:t>
      </w:r>
    </w:p>
    <w:p w14:paraId="003E946D"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Since the extension module is programmable, if it already has codes inside, then in Online mode, the program wrote for controlling the drone will not work. Thus, it is necessary to reset the extension module to default.</w:t>
      </w:r>
    </w:p>
    <w:p w14:paraId="7BD0C0A2" w14:textId="77777777" w:rsidR="00F20838" w:rsidRPr="00F20838" w:rsidRDefault="00F20838" w:rsidP="00F2083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Connect the extension module to a computer via USB cable.</w:t>
      </w:r>
    </w:p>
    <w:p w14:paraId="127AF90C" w14:textId="77777777" w:rsidR="00F20838" w:rsidRPr="00F20838" w:rsidRDefault="00F20838" w:rsidP="00F20838">
      <w:pPr>
        <w:numPr>
          <w:ilvl w:val="0"/>
          <w:numId w:val="4"/>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Switch Mind+ to </w:t>
      </w:r>
      <w:r w:rsidRPr="00F20838">
        <w:rPr>
          <w:rFonts w:ascii="Times New Roman" w:eastAsia="Times New Roman" w:hAnsi="Times New Roman" w:cs="Times New Roman"/>
          <w:b/>
          <w:bCs/>
          <w:sz w:val="24"/>
          <w:szCs w:val="24"/>
        </w:rPr>
        <w:t>Online mode</w:t>
      </w:r>
      <w:r w:rsidRPr="00F20838">
        <w:rPr>
          <w:rFonts w:ascii="Times New Roman" w:eastAsia="Times New Roman" w:hAnsi="Times New Roman" w:cs="Times New Roman"/>
          <w:sz w:val="24"/>
          <w:szCs w:val="24"/>
        </w:rPr>
        <w:t xml:space="preserve">, </w:t>
      </w:r>
      <w:proofErr w:type="gramStart"/>
      <w:r w:rsidRPr="00F20838">
        <w:rPr>
          <w:rFonts w:ascii="Times New Roman" w:eastAsia="Times New Roman" w:hAnsi="Times New Roman" w:cs="Times New Roman"/>
          <w:sz w:val="24"/>
          <w:szCs w:val="24"/>
        </w:rPr>
        <w:t>Click</w:t>
      </w:r>
      <w:proofErr w:type="gramEnd"/>
      <w:r w:rsidRPr="00F20838">
        <w:rPr>
          <w:rFonts w:ascii="Times New Roman" w:eastAsia="Times New Roman" w:hAnsi="Times New Roman" w:cs="Times New Roman"/>
          <w:sz w:val="24"/>
          <w:szCs w:val="24"/>
        </w:rPr>
        <w:t xml:space="preserve"> "</w:t>
      </w:r>
      <w:r w:rsidRPr="00F20838">
        <w:rPr>
          <w:rFonts w:ascii="Times New Roman" w:eastAsia="Times New Roman" w:hAnsi="Times New Roman" w:cs="Times New Roman"/>
          <w:b/>
          <w:bCs/>
          <w:sz w:val="24"/>
          <w:szCs w:val="24"/>
        </w:rPr>
        <w:t>Extensions</w:t>
      </w:r>
      <w:r w:rsidRPr="00F20838">
        <w:rPr>
          <w:rFonts w:ascii="Times New Roman" w:eastAsia="Times New Roman" w:hAnsi="Times New Roman" w:cs="Times New Roman"/>
          <w:sz w:val="24"/>
          <w:szCs w:val="24"/>
        </w:rPr>
        <w:t>" at the lower-left corner, select </w:t>
      </w:r>
      <w:proofErr w:type="spellStart"/>
      <w:r w:rsidRPr="00F20838">
        <w:rPr>
          <w:rFonts w:ascii="Times New Roman" w:eastAsia="Times New Roman" w:hAnsi="Times New Roman" w:cs="Times New Roman"/>
          <w:b/>
          <w:bCs/>
          <w:sz w:val="24"/>
          <w:szCs w:val="24"/>
        </w:rPr>
        <w:t>RoboMaster</w:t>
      </w:r>
      <w:proofErr w:type="spellEnd"/>
      <w:r w:rsidRPr="00F20838">
        <w:rPr>
          <w:rFonts w:ascii="Times New Roman" w:eastAsia="Times New Roman" w:hAnsi="Times New Roman" w:cs="Times New Roman"/>
          <w:b/>
          <w:bCs/>
          <w:sz w:val="24"/>
          <w:szCs w:val="24"/>
        </w:rPr>
        <w:t xml:space="preserve"> TT(ESP32)</w:t>
      </w:r>
      <w:r w:rsidRPr="00F20838">
        <w:rPr>
          <w:rFonts w:ascii="Times New Roman" w:eastAsia="Times New Roman" w:hAnsi="Times New Roman" w:cs="Times New Roman"/>
          <w:sz w:val="24"/>
          <w:szCs w:val="24"/>
        </w:rPr>
        <w:t> in Board, and back to the main interface.</w:t>
      </w:r>
    </w:p>
    <w:p w14:paraId="12B0FC55" w14:textId="77777777" w:rsidR="00F20838" w:rsidRPr="00F20838" w:rsidRDefault="00F20838" w:rsidP="00F20838">
      <w:pPr>
        <w:numPr>
          <w:ilvl w:val="0"/>
          <w:numId w:val="4"/>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Select the corresponding COM at "</w:t>
      </w:r>
      <w:r w:rsidRPr="00F20838">
        <w:rPr>
          <w:rFonts w:ascii="Times New Roman" w:eastAsia="Times New Roman" w:hAnsi="Times New Roman" w:cs="Times New Roman"/>
          <w:b/>
          <w:bCs/>
          <w:sz w:val="24"/>
          <w:szCs w:val="24"/>
        </w:rPr>
        <w:t>Connect Device</w:t>
      </w:r>
      <w:r w:rsidRPr="00F20838">
        <w:rPr>
          <w:rFonts w:ascii="Times New Roman" w:eastAsia="Times New Roman" w:hAnsi="Times New Roman" w:cs="Times New Roman"/>
          <w:sz w:val="24"/>
          <w:szCs w:val="24"/>
        </w:rPr>
        <w:t>", then click "</w:t>
      </w:r>
      <w:r w:rsidRPr="00F20838">
        <w:rPr>
          <w:rFonts w:ascii="Times New Roman" w:eastAsia="Times New Roman" w:hAnsi="Times New Roman" w:cs="Times New Roman"/>
          <w:b/>
          <w:bCs/>
          <w:sz w:val="24"/>
          <w:szCs w:val="24"/>
        </w:rPr>
        <w:t>Restore device initial settings</w:t>
      </w:r>
      <w:r w:rsidRPr="00F20838">
        <w:rPr>
          <w:rFonts w:ascii="Times New Roman" w:eastAsia="Times New Roman" w:hAnsi="Times New Roman" w:cs="Times New Roman"/>
          <w:sz w:val="24"/>
          <w:szCs w:val="24"/>
        </w:rPr>
        <w:t>". When completed, the LED matrix on the extension module will show "TT".</w:t>
      </w:r>
    </w:p>
    <w:p w14:paraId="2ACCFA7C" w14:textId="77777777" w:rsidR="00F20838" w:rsidRPr="00F20838" w:rsidRDefault="00F20838" w:rsidP="00F372B0">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3680F462" wp14:editId="3EDD44DF">
            <wp:extent cx="1952625" cy="1519192"/>
            <wp:effectExtent l="0" t="0" r="0" b="508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660" cy="1536336"/>
                    </a:xfrm>
                    <a:prstGeom prst="rect">
                      <a:avLst/>
                    </a:prstGeom>
                    <a:noFill/>
                    <a:ln>
                      <a:noFill/>
                    </a:ln>
                  </pic:spPr>
                </pic:pic>
              </a:graphicData>
            </a:graphic>
          </wp:inline>
        </w:drawing>
      </w:r>
    </w:p>
    <w:p w14:paraId="14B223F7" w14:textId="77777777" w:rsidR="00F20838" w:rsidRPr="00F20838" w:rsidRDefault="00F20838" w:rsidP="00F20838">
      <w:pPr>
        <w:pBdr>
          <w:bottom w:val="single" w:sz="6" w:space="4" w:color="EAECEF"/>
        </w:pBdr>
        <w:spacing w:before="360" w:after="240" w:line="240" w:lineRule="auto"/>
        <w:outlineLvl w:val="0"/>
        <w:rPr>
          <w:rFonts w:ascii="Times New Roman" w:eastAsia="Times New Roman" w:hAnsi="Times New Roman" w:cs="Times New Roman"/>
          <w:b/>
          <w:bCs/>
          <w:kern w:val="36"/>
          <w:sz w:val="24"/>
          <w:szCs w:val="24"/>
        </w:rPr>
      </w:pPr>
      <w:r w:rsidRPr="00F20838">
        <w:rPr>
          <w:rFonts w:ascii="Times New Roman" w:eastAsia="Times New Roman" w:hAnsi="Times New Roman" w:cs="Times New Roman"/>
          <w:b/>
          <w:bCs/>
          <w:kern w:val="36"/>
          <w:sz w:val="24"/>
          <w:szCs w:val="24"/>
        </w:rPr>
        <w:lastRenderedPageBreak/>
        <w:t>5 - Play in Online Mode</w:t>
      </w:r>
    </w:p>
    <w:p w14:paraId="111A880F" w14:textId="77777777" w:rsidR="00F20838" w:rsidRPr="00F20838" w:rsidRDefault="00F20838" w:rsidP="00F20838">
      <w:pPr>
        <w:spacing w:after="240" w:line="240" w:lineRule="auto"/>
        <w:rPr>
          <w:rFonts w:ascii="Times New Roman" w:eastAsia="Times New Roman" w:hAnsi="Times New Roman" w:cs="Times New Roman"/>
          <w:color w:val="6A737D"/>
          <w:sz w:val="24"/>
          <w:szCs w:val="24"/>
        </w:rPr>
      </w:pPr>
      <w:r w:rsidRPr="00F20838">
        <w:rPr>
          <w:rFonts w:ascii="Times New Roman" w:eastAsia="Times New Roman" w:hAnsi="Times New Roman" w:cs="Times New Roman"/>
          <w:color w:val="6A737D"/>
          <w:sz w:val="24"/>
          <w:szCs w:val="24"/>
        </w:rPr>
        <w:t xml:space="preserve">This part briefly introduces the basic ways to play </w:t>
      </w:r>
      <w:proofErr w:type="spellStart"/>
      <w:r w:rsidRPr="00F20838">
        <w:rPr>
          <w:rFonts w:ascii="Times New Roman" w:eastAsia="Times New Roman" w:hAnsi="Times New Roman" w:cs="Times New Roman"/>
          <w:color w:val="6A737D"/>
          <w:sz w:val="24"/>
          <w:szCs w:val="24"/>
        </w:rPr>
        <w:t>RoboMaster</w:t>
      </w:r>
      <w:proofErr w:type="spellEnd"/>
      <w:r w:rsidRPr="00F20838">
        <w:rPr>
          <w:rFonts w:ascii="Times New Roman" w:eastAsia="Times New Roman" w:hAnsi="Times New Roman" w:cs="Times New Roman"/>
          <w:color w:val="6A737D"/>
          <w:sz w:val="24"/>
          <w:szCs w:val="24"/>
        </w:rPr>
        <w:t xml:space="preserve"> TT under Mind+ Online mode.</w:t>
      </w:r>
    </w:p>
    <w:p w14:paraId="41E26C4F" w14:textId="77777777" w:rsidR="00F20838" w:rsidRPr="00F20838" w:rsidRDefault="00F20838" w:rsidP="00F20838">
      <w:pPr>
        <w:spacing w:line="240" w:lineRule="auto"/>
        <w:rPr>
          <w:rFonts w:ascii="Times New Roman" w:eastAsia="Times New Roman" w:hAnsi="Times New Roman" w:cs="Times New Roman"/>
          <w:color w:val="6A737D"/>
          <w:sz w:val="24"/>
          <w:szCs w:val="24"/>
        </w:rPr>
      </w:pPr>
      <w:r w:rsidRPr="00F20838">
        <w:rPr>
          <w:rFonts w:ascii="Times New Roman" w:eastAsia="Times New Roman" w:hAnsi="Times New Roman" w:cs="Times New Roman"/>
          <w:color w:val="6A737D"/>
          <w:sz w:val="24"/>
          <w:szCs w:val="24"/>
        </w:rPr>
        <w:t>Note: it is compatible with parts of functions of Tello EDU except the extension module, such as LED matrix control.</w:t>
      </w:r>
    </w:p>
    <w:p w14:paraId="2661E9C5"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&gt;5.1 - Single-Player Mode</w:t>
      </w:r>
    </w:p>
    <w:p w14:paraId="1551E098" w14:textId="77777777" w:rsidR="00F20838" w:rsidRPr="00F20838" w:rsidRDefault="00F20838" w:rsidP="00F372B0">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15D259FC" wp14:editId="025FB944">
            <wp:extent cx="2686050" cy="1666555"/>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035" cy="1690122"/>
                    </a:xfrm>
                    <a:prstGeom prst="rect">
                      <a:avLst/>
                    </a:prstGeom>
                    <a:noFill/>
                    <a:ln>
                      <a:noFill/>
                    </a:ln>
                  </pic:spPr>
                </pic:pic>
              </a:graphicData>
            </a:graphic>
          </wp:inline>
        </w:drawing>
      </w:r>
    </w:p>
    <w:p w14:paraId="0121D946"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Preparation</w:t>
      </w:r>
    </w:p>
    <w:p w14:paraId="0A9912CC" w14:textId="77777777" w:rsidR="00F20838" w:rsidRPr="00F20838" w:rsidRDefault="00F20838" w:rsidP="00F2083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PC with WIFI card function</w:t>
      </w:r>
    </w:p>
    <w:p w14:paraId="2D72D0B6" w14:textId="77777777" w:rsidR="00F20838" w:rsidRPr="00F20838" w:rsidRDefault="00F20838" w:rsidP="00F20838">
      <w:pPr>
        <w:numPr>
          <w:ilvl w:val="0"/>
          <w:numId w:val="5"/>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Tello EDU or </w:t>
      </w: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TT</w:t>
      </w:r>
    </w:p>
    <w:p w14:paraId="28BDA8BA" w14:textId="77777777" w:rsidR="00F20838" w:rsidRPr="00F20838" w:rsidRDefault="00F20838" w:rsidP="00F20838">
      <w:pPr>
        <w:numPr>
          <w:ilvl w:val="0"/>
          <w:numId w:val="5"/>
        </w:numPr>
        <w:spacing w:before="60" w:after="100" w:afterAutospacing="1" w:line="240" w:lineRule="auto"/>
        <w:rPr>
          <w:rFonts w:ascii="Times New Roman" w:eastAsia="Times New Roman" w:hAnsi="Times New Roman" w:cs="Times New Roman"/>
          <w:sz w:val="24"/>
          <w:szCs w:val="24"/>
        </w:rPr>
      </w:pP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TT firmware needs to be restored to the default</w:t>
      </w:r>
    </w:p>
    <w:p w14:paraId="5DA81248" w14:textId="77777777" w:rsidR="00F372B0" w:rsidRDefault="00F20838" w:rsidP="00F372B0">
      <w:pPr>
        <w:numPr>
          <w:ilvl w:val="0"/>
          <w:numId w:val="5"/>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Turn </w:t>
      </w: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TT to AP mode to allow your computer to connect the WIFI from Tello </w:t>
      </w:r>
    </w:p>
    <w:p w14:paraId="0EFEB829" w14:textId="0CA46438" w:rsidR="00F20838" w:rsidRPr="00F20838" w:rsidRDefault="00F20838" w:rsidP="00F372B0">
      <w:pPr>
        <w:spacing w:before="60" w:after="100" w:afterAutospacing="1" w:line="240" w:lineRule="auto"/>
        <w:ind w:left="360"/>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5014C667" wp14:editId="70A09631">
            <wp:extent cx="4919590" cy="3028950"/>
            <wp:effectExtent l="0" t="0" r="0" b="0"/>
            <wp:docPr id="38" name="Picture 3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whitebo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1332" cy="3030023"/>
                    </a:xfrm>
                    <a:prstGeom prst="rect">
                      <a:avLst/>
                    </a:prstGeom>
                    <a:noFill/>
                    <a:ln>
                      <a:noFill/>
                    </a:ln>
                  </pic:spPr>
                </pic:pic>
              </a:graphicData>
            </a:graphic>
          </wp:inline>
        </w:drawing>
      </w:r>
    </w:p>
    <w:p w14:paraId="5CEBAAC9"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lastRenderedPageBreak/>
        <w:t>Control</w:t>
      </w:r>
    </w:p>
    <w:p w14:paraId="5803D7D1" w14:textId="70FB8CA5" w:rsidR="00F20838" w:rsidRPr="00F20838" w:rsidRDefault="00F20838" w:rsidP="00F2083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Open Mind+, switch to "</w:t>
      </w:r>
      <w:r w:rsidRPr="00F20838">
        <w:rPr>
          <w:rFonts w:ascii="Times New Roman" w:eastAsia="Times New Roman" w:hAnsi="Times New Roman" w:cs="Times New Roman"/>
          <w:b/>
          <w:bCs/>
          <w:sz w:val="24"/>
          <w:szCs w:val="24"/>
        </w:rPr>
        <w:t>Online Mode</w:t>
      </w:r>
      <w:r w:rsidRPr="00F20838">
        <w:rPr>
          <w:rFonts w:ascii="Times New Roman" w:eastAsia="Times New Roman" w:hAnsi="Times New Roman" w:cs="Times New Roman"/>
          <w:sz w:val="24"/>
          <w:szCs w:val="24"/>
        </w:rPr>
        <w:t>", click "</w:t>
      </w:r>
      <w:r w:rsidRPr="00F20838">
        <w:rPr>
          <w:rFonts w:ascii="Times New Roman" w:eastAsia="Times New Roman" w:hAnsi="Times New Roman" w:cs="Times New Roman"/>
          <w:b/>
          <w:bCs/>
          <w:sz w:val="24"/>
          <w:szCs w:val="24"/>
        </w:rPr>
        <w:t>Extensions</w:t>
      </w:r>
      <w:r w:rsidRPr="00F20838">
        <w:rPr>
          <w:rFonts w:ascii="Times New Roman" w:eastAsia="Times New Roman" w:hAnsi="Times New Roman" w:cs="Times New Roman"/>
          <w:sz w:val="24"/>
          <w:szCs w:val="24"/>
        </w:rPr>
        <w:t>"-&gt;"</w:t>
      </w:r>
      <w:r w:rsidRPr="00F20838">
        <w:rPr>
          <w:rFonts w:ascii="Times New Roman" w:eastAsia="Times New Roman" w:hAnsi="Times New Roman" w:cs="Times New Roman"/>
          <w:b/>
          <w:bCs/>
          <w:sz w:val="24"/>
          <w:szCs w:val="24"/>
        </w:rPr>
        <w:t>Function</w:t>
      </w:r>
      <w:r w:rsidRPr="00F20838">
        <w:rPr>
          <w:rFonts w:ascii="Times New Roman" w:eastAsia="Times New Roman" w:hAnsi="Times New Roman" w:cs="Times New Roman"/>
          <w:sz w:val="24"/>
          <w:szCs w:val="24"/>
        </w:rPr>
        <w:t>"-&gt;"</w:t>
      </w:r>
      <w:proofErr w:type="spellStart"/>
      <w:r w:rsidRPr="00F20838">
        <w:rPr>
          <w:rFonts w:ascii="Times New Roman" w:eastAsia="Times New Roman" w:hAnsi="Times New Roman" w:cs="Times New Roman"/>
          <w:b/>
          <w:bCs/>
          <w:sz w:val="24"/>
          <w:szCs w:val="24"/>
        </w:rPr>
        <w:t>RoboMaster</w:t>
      </w:r>
      <w:proofErr w:type="spellEnd"/>
      <w:r w:rsidRPr="00F20838">
        <w:rPr>
          <w:rFonts w:ascii="Times New Roman" w:eastAsia="Times New Roman" w:hAnsi="Times New Roman" w:cs="Times New Roman"/>
          <w:b/>
          <w:bCs/>
          <w:sz w:val="24"/>
          <w:szCs w:val="24"/>
        </w:rPr>
        <w:t xml:space="preserve"> TT(Stand-alone)</w:t>
      </w:r>
      <w:r w:rsidRPr="00F20838">
        <w:rPr>
          <w:rFonts w:ascii="Times New Roman" w:eastAsia="Times New Roman" w:hAnsi="Times New Roman" w:cs="Times New Roman"/>
          <w:sz w:val="24"/>
          <w:szCs w:val="24"/>
        </w:rPr>
        <w:t xml:space="preserve">", then back to the main </w:t>
      </w:r>
      <w:r w:rsidR="00F372B0">
        <w:rPr>
          <w:rFonts w:ascii="Times New Roman" w:eastAsia="Times New Roman" w:hAnsi="Times New Roman" w:cs="Times New Roman"/>
          <w:sz w:val="24"/>
          <w:szCs w:val="24"/>
        </w:rPr>
        <w:t>i</w:t>
      </w:r>
      <w:r w:rsidRPr="00F20838">
        <w:rPr>
          <w:rFonts w:ascii="Times New Roman" w:eastAsia="Times New Roman" w:hAnsi="Times New Roman" w:cs="Times New Roman"/>
          <w:sz w:val="24"/>
          <w:szCs w:val="24"/>
        </w:rPr>
        <w:t>nterface. </w:t>
      </w:r>
    </w:p>
    <w:p w14:paraId="6D1A5E6A" w14:textId="77777777" w:rsidR="00F372B0" w:rsidRDefault="00F372B0" w:rsidP="00F372B0">
      <w:pPr>
        <w:spacing w:before="100" w:beforeAutospacing="1" w:after="100" w:afterAutospacing="1" w:line="240" w:lineRule="auto"/>
        <w:ind w:left="360"/>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3E3DC976" wp14:editId="0589553F">
            <wp:extent cx="2873909" cy="2275840"/>
            <wp:effectExtent l="0" t="0" r="3175" b="0"/>
            <wp:docPr id="39" name="Picture 39"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diagram,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733" cy="2278868"/>
                    </a:xfrm>
                    <a:prstGeom prst="rect">
                      <a:avLst/>
                    </a:prstGeom>
                    <a:noFill/>
                    <a:ln>
                      <a:noFill/>
                    </a:ln>
                  </pic:spPr>
                </pic:pic>
              </a:graphicData>
            </a:graphic>
          </wp:inline>
        </w:drawing>
      </w:r>
    </w:p>
    <w:p w14:paraId="000FCE18" w14:textId="77777777" w:rsidR="00F372B0" w:rsidRDefault="00F372B0" w:rsidP="00F372B0">
      <w:pPr>
        <w:spacing w:before="100" w:beforeAutospacing="1" w:after="100" w:afterAutospacing="1" w:line="240" w:lineRule="auto"/>
        <w:ind w:left="360"/>
        <w:rPr>
          <w:rFonts w:ascii="Times New Roman" w:eastAsia="Times New Roman" w:hAnsi="Times New Roman" w:cs="Times New Roman"/>
          <w:sz w:val="24"/>
          <w:szCs w:val="24"/>
        </w:rPr>
      </w:pPr>
    </w:p>
    <w:p w14:paraId="267B5993" w14:textId="27A50078" w:rsidR="00F20838" w:rsidRPr="00F20838" w:rsidRDefault="00F20838" w:rsidP="00F2083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Connect the WIFI named as RMTT-xxx or Tello-xxx.</w:t>
      </w:r>
    </w:p>
    <w:p w14:paraId="65281E6A"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Note:</w:t>
      </w:r>
    </w:p>
    <w:p w14:paraId="4F23A352" w14:textId="77777777" w:rsidR="00F20838" w:rsidRPr="00F20838" w:rsidRDefault="00F20838" w:rsidP="00F20838">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RMTT means that the extension module is added onto the Tello EDU,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Tello means the opposite. </w:t>
      </w:r>
      <w:proofErr w:type="gramStart"/>
      <w:r w:rsidRPr="00F20838">
        <w:rPr>
          <w:rFonts w:ascii="Times New Roman" w:eastAsia="Times New Roman" w:hAnsi="Times New Roman" w:cs="Times New Roman"/>
          <w:sz w:val="24"/>
          <w:szCs w:val="24"/>
        </w:rPr>
        <w:t>Both of them</w:t>
      </w:r>
      <w:proofErr w:type="gramEnd"/>
      <w:r w:rsidRPr="00F20838">
        <w:rPr>
          <w:rFonts w:ascii="Times New Roman" w:eastAsia="Times New Roman" w:hAnsi="Times New Roman" w:cs="Times New Roman"/>
          <w:sz w:val="24"/>
          <w:szCs w:val="24"/>
        </w:rPr>
        <w:t xml:space="preserve"> can be connected.</w:t>
      </w:r>
    </w:p>
    <w:p w14:paraId="253D6053" w14:textId="77777777" w:rsidR="00F20838" w:rsidRPr="00F20838" w:rsidRDefault="00F20838" w:rsidP="00F20838">
      <w:pPr>
        <w:numPr>
          <w:ilvl w:val="0"/>
          <w:numId w:val="8"/>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If there is no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Tello-xxx or RMTT-xxx, you can manually find and connect it on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list of your computer.</w:t>
      </w:r>
    </w:p>
    <w:p w14:paraId="3EA51A55" w14:textId="77777777" w:rsidR="00F20838" w:rsidRPr="00F20838" w:rsidRDefault="00F20838" w:rsidP="00F20838">
      <w:pPr>
        <w:numPr>
          <w:ilvl w:val="0"/>
          <w:numId w:val="8"/>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If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Tello-xxx or RMTT-xxx cannot be found on your computer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list, then the drone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may not be switched to AP </w:t>
      </w:r>
      <w:proofErr w:type="gramStart"/>
      <w:r w:rsidRPr="00F20838">
        <w:rPr>
          <w:rFonts w:ascii="Times New Roman" w:eastAsia="Times New Roman" w:hAnsi="Times New Roman" w:cs="Times New Roman"/>
          <w:sz w:val="24"/>
          <w:szCs w:val="24"/>
        </w:rPr>
        <w:t>mode</w:t>
      </w:r>
      <w:proofErr w:type="gramEnd"/>
      <w:r w:rsidRPr="00F20838">
        <w:rPr>
          <w:rFonts w:ascii="Times New Roman" w:eastAsia="Times New Roman" w:hAnsi="Times New Roman" w:cs="Times New Roman"/>
          <w:sz w:val="24"/>
          <w:szCs w:val="24"/>
        </w:rPr>
        <w:t xml:space="preserve"> or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name has been revised. Now check the extension module switch, and long-press the ON/OFF button of Tello EDU to reset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name.</w:t>
      </w:r>
    </w:p>
    <w:p w14:paraId="5EF001F9" w14:textId="77777777" w:rsidR="00F20838" w:rsidRPr="00F20838" w:rsidRDefault="00F20838" w:rsidP="00F20838">
      <w:pPr>
        <w:numPr>
          <w:ilvl w:val="0"/>
          <w:numId w:val="8"/>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If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w:t>
      </w:r>
      <w:proofErr w:type="gramStart"/>
      <w:r w:rsidRPr="00F20838">
        <w:rPr>
          <w:rFonts w:ascii="Times New Roman" w:eastAsia="Times New Roman" w:hAnsi="Times New Roman" w:cs="Times New Roman"/>
          <w:sz w:val="24"/>
          <w:szCs w:val="24"/>
        </w:rPr>
        <w:t>disconnected automatically</w:t>
      </w:r>
      <w:proofErr w:type="gramEnd"/>
      <w:r w:rsidRPr="00F20838">
        <w:rPr>
          <w:rFonts w:ascii="Times New Roman" w:eastAsia="Times New Roman" w:hAnsi="Times New Roman" w:cs="Times New Roman"/>
          <w:sz w:val="24"/>
          <w:szCs w:val="24"/>
        </w:rPr>
        <w:t xml:space="preserve"> a few seconds later after a successful connection, then it means that Mind+ networking function is blocked by the computer firewall, now please turn off the firewall.</w:t>
      </w:r>
    </w:p>
    <w:p w14:paraId="38889828" w14:textId="77777777" w:rsidR="00F20838" w:rsidRPr="00F20838" w:rsidRDefault="00F20838" w:rsidP="00F20838">
      <w:pPr>
        <w:numPr>
          <w:ilvl w:val="0"/>
          <w:numId w:val="8"/>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other questions, please refer to the FAQ at the end of this article.</w:t>
      </w:r>
    </w:p>
    <w:p w14:paraId="6B42032E" w14:textId="18DF6B2B" w:rsid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lastRenderedPageBreak/>
        <w:drawing>
          <wp:inline distT="0" distB="0" distL="0" distR="0" wp14:anchorId="36F66CD4" wp14:editId="201CB486">
            <wp:extent cx="5818035" cy="3457575"/>
            <wp:effectExtent l="0" t="0" r="0" b="0"/>
            <wp:docPr id="40" name="Picture 4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18" cy="3464281"/>
                    </a:xfrm>
                    <a:prstGeom prst="rect">
                      <a:avLst/>
                    </a:prstGeom>
                    <a:noFill/>
                    <a:ln>
                      <a:noFill/>
                    </a:ln>
                  </pic:spPr>
                </pic:pic>
              </a:graphicData>
            </a:graphic>
          </wp:inline>
        </w:drawing>
      </w:r>
    </w:p>
    <w:p w14:paraId="4E1F0A3E" w14:textId="17D8BA27" w:rsidR="00F372B0" w:rsidRDefault="00F372B0" w:rsidP="00F20838">
      <w:pPr>
        <w:spacing w:after="240" w:line="240" w:lineRule="auto"/>
        <w:rPr>
          <w:rFonts w:ascii="Times New Roman" w:eastAsia="Times New Roman" w:hAnsi="Times New Roman" w:cs="Times New Roman"/>
          <w:sz w:val="24"/>
          <w:szCs w:val="24"/>
        </w:rPr>
      </w:pPr>
    </w:p>
    <w:p w14:paraId="565E1F22" w14:textId="77777777" w:rsidR="00F372B0" w:rsidRDefault="00F20838" w:rsidP="00F2083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When connected successfully, </w:t>
      </w:r>
      <w:r w:rsidRPr="00F20838">
        <w:rPr>
          <w:rFonts w:ascii="Times New Roman" w:eastAsia="Times New Roman" w:hAnsi="Times New Roman" w:cs="Times New Roman"/>
          <w:b/>
          <w:bCs/>
          <w:sz w:val="24"/>
          <w:szCs w:val="24"/>
        </w:rPr>
        <w:t>a green tick</w:t>
      </w:r>
      <w:r w:rsidRPr="00F20838">
        <w:rPr>
          <w:rFonts w:ascii="Times New Roman" w:eastAsia="Times New Roman" w:hAnsi="Times New Roman" w:cs="Times New Roman"/>
          <w:sz w:val="24"/>
          <w:szCs w:val="24"/>
        </w:rPr>
        <w:t xml:space="preserve"> will appear in the box marked below with red. The drone indicator flashes in purple (RMTT) or </w:t>
      </w:r>
      <w:proofErr w:type="gramStart"/>
      <w:r w:rsidRPr="00F20838">
        <w:rPr>
          <w:rFonts w:ascii="Times New Roman" w:eastAsia="Times New Roman" w:hAnsi="Times New Roman" w:cs="Times New Roman"/>
          <w:sz w:val="24"/>
          <w:szCs w:val="24"/>
        </w:rPr>
        <w:t>green(</w:t>
      </w:r>
      <w:proofErr w:type="gramEnd"/>
      <w:r w:rsidRPr="00F20838">
        <w:rPr>
          <w:rFonts w:ascii="Times New Roman" w:eastAsia="Times New Roman" w:hAnsi="Times New Roman" w:cs="Times New Roman"/>
          <w:sz w:val="24"/>
          <w:szCs w:val="24"/>
        </w:rPr>
        <w:t>Tello EDU), which means all works fine, now you can program to control it.</w:t>
      </w:r>
    </w:p>
    <w:p w14:paraId="5E80F4F2" w14:textId="49DA4A38" w:rsidR="00F20838" w:rsidRPr="00F20838" w:rsidRDefault="00F20838" w:rsidP="00F372B0">
      <w:pPr>
        <w:spacing w:before="100" w:beforeAutospacing="1" w:after="100" w:afterAutospacing="1" w:line="240" w:lineRule="auto"/>
        <w:ind w:left="360"/>
        <w:jc w:val="center"/>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4494C3A4" wp14:editId="3E4A166E">
            <wp:extent cx="5554490" cy="2486025"/>
            <wp:effectExtent l="0" t="0" r="8255"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363" cy="2505661"/>
                    </a:xfrm>
                    <a:prstGeom prst="rect">
                      <a:avLst/>
                    </a:prstGeom>
                    <a:noFill/>
                    <a:ln>
                      <a:noFill/>
                    </a:ln>
                  </pic:spPr>
                </pic:pic>
              </a:graphicData>
            </a:graphic>
          </wp:inline>
        </w:drawing>
      </w:r>
    </w:p>
    <w:p w14:paraId="661281E2" w14:textId="77777777" w:rsidR="00F372B0" w:rsidRDefault="00F20838" w:rsidP="00F372B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To begin with, turn on the real-time display of battery power and drone temperature. When the battery power is not enough, then the drone flipping command will not be executed. If the temperature is too high, it will auto shut down.</w:t>
      </w:r>
    </w:p>
    <w:p w14:paraId="1441BDDC" w14:textId="3B4B4544" w:rsidR="00F20838" w:rsidRDefault="00F20838" w:rsidP="00F372B0">
      <w:pPr>
        <w:spacing w:before="100" w:beforeAutospacing="1" w:after="100" w:afterAutospacing="1" w:line="240" w:lineRule="auto"/>
        <w:ind w:left="360"/>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br/>
      </w:r>
      <w:r w:rsidRPr="00F20838">
        <w:rPr>
          <w:rFonts w:ascii="Times New Roman" w:eastAsia="Times New Roman" w:hAnsi="Times New Roman" w:cs="Times New Roman"/>
          <w:noProof/>
          <w:sz w:val="24"/>
          <w:szCs w:val="24"/>
        </w:rPr>
        <w:drawing>
          <wp:inline distT="0" distB="0" distL="0" distR="0" wp14:anchorId="31D53574" wp14:editId="373BAEB7">
            <wp:extent cx="4410075" cy="2605468"/>
            <wp:effectExtent l="0" t="0" r="0" b="444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5854" cy="2620698"/>
                    </a:xfrm>
                    <a:prstGeom prst="rect">
                      <a:avLst/>
                    </a:prstGeom>
                    <a:noFill/>
                    <a:ln>
                      <a:noFill/>
                    </a:ln>
                  </pic:spPr>
                </pic:pic>
              </a:graphicData>
            </a:graphic>
          </wp:inline>
        </w:drawing>
      </w:r>
    </w:p>
    <w:p w14:paraId="391D6183" w14:textId="06403F45" w:rsidR="00F20838" w:rsidRPr="00F20838" w:rsidRDefault="00F20838" w:rsidP="00F2083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Click the block or drag out the block to the editing section, the related command will be executed. In the "propeller start mode", the propellers spin without flying the drone, which enables to cool the drone when landed on the ground. The drone should exit the "propeller start mode" before taking </w:t>
      </w:r>
      <w:r w:rsidR="00F372B0">
        <w:rPr>
          <w:rFonts w:ascii="Times New Roman" w:eastAsia="Times New Roman" w:hAnsi="Times New Roman" w:cs="Times New Roman"/>
          <w:sz w:val="24"/>
          <w:szCs w:val="24"/>
        </w:rPr>
        <w:t>o</w:t>
      </w:r>
      <w:r w:rsidRPr="00F20838">
        <w:rPr>
          <w:rFonts w:ascii="Times New Roman" w:eastAsia="Times New Roman" w:hAnsi="Times New Roman" w:cs="Times New Roman"/>
          <w:sz w:val="24"/>
          <w:szCs w:val="24"/>
        </w:rPr>
        <w:t>ff. </w:t>
      </w:r>
      <w:r w:rsidRPr="00F20838">
        <w:rPr>
          <w:rFonts w:ascii="Times New Roman" w:eastAsia="Times New Roman" w:hAnsi="Times New Roman" w:cs="Times New Roman"/>
          <w:noProof/>
          <w:sz w:val="24"/>
          <w:szCs w:val="24"/>
        </w:rPr>
        <w:drawing>
          <wp:inline distT="0" distB="0" distL="0" distR="0" wp14:anchorId="0651F108" wp14:editId="10986CA4">
            <wp:extent cx="5334000" cy="3238500"/>
            <wp:effectExtent l="0" t="0" r="0" b="0"/>
            <wp:docPr id="43" name="Picture 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3732A818" w14:textId="77777777" w:rsidR="00F20838" w:rsidRPr="00F20838" w:rsidRDefault="00F20838" w:rsidP="00F2083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Program Test. Put the drone in an open space.</w:t>
      </w:r>
    </w:p>
    <w:p w14:paraId="2D6781D4"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Note: each program waits until the action is executed before moving to the next command, also, blocking command.</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428C93EA" wp14:editId="261344A9">
            <wp:extent cx="4181475" cy="2819400"/>
            <wp:effectExtent l="0" t="0" r="9525" b="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2819400"/>
                    </a:xfrm>
                    <a:prstGeom prst="rect">
                      <a:avLst/>
                    </a:prstGeom>
                    <a:noFill/>
                    <a:ln>
                      <a:noFill/>
                    </a:ln>
                  </pic:spPr>
                </pic:pic>
              </a:graphicData>
            </a:graphic>
          </wp:inline>
        </w:drawing>
      </w:r>
    </w:p>
    <w:p w14:paraId="76EC6513"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Block Description</w:t>
      </w:r>
    </w:p>
    <w:p w14:paraId="08B9BC37" w14:textId="77777777" w:rsidR="00F20838" w:rsidRPr="00F20838" w:rsidRDefault="00F20838" w:rsidP="00F20838">
      <w:pPr>
        <w:numPr>
          <w:ilvl w:val="0"/>
          <w:numId w:val="13"/>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more details, please refer to the Tello EDU SDK Document.</w:t>
      </w:r>
    </w:p>
    <w:p w14:paraId="587640FA"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 xml:space="preserve">&gt;5.2 - </w:t>
      </w:r>
      <w:proofErr w:type="gramStart"/>
      <w:r w:rsidRPr="00F20838">
        <w:rPr>
          <w:rFonts w:ascii="Times New Roman" w:eastAsia="Times New Roman" w:hAnsi="Times New Roman" w:cs="Times New Roman"/>
          <w:b/>
          <w:bCs/>
          <w:sz w:val="24"/>
          <w:szCs w:val="24"/>
        </w:rPr>
        <w:t>Multi-Player Mode</w:t>
      </w:r>
      <w:proofErr w:type="gramEnd"/>
    </w:p>
    <w:p w14:paraId="4BA79D19" w14:textId="77777777" w:rsidR="00F20838" w:rsidRPr="00F20838" w:rsidRDefault="00F20838" w:rsidP="00F20838">
      <w:pPr>
        <w:spacing w:line="240" w:lineRule="auto"/>
        <w:rPr>
          <w:rFonts w:ascii="Times New Roman" w:eastAsia="Times New Roman" w:hAnsi="Times New Roman" w:cs="Times New Roman"/>
          <w:color w:val="6A737D"/>
          <w:sz w:val="24"/>
          <w:szCs w:val="24"/>
        </w:rPr>
      </w:pPr>
      <w:r w:rsidRPr="00F20838">
        <w:rPr>
          <w:rFonts w:ascii="Times New Roman" w:eastAsia="Times New Roman" w:hAnsi="Times New Roman" w:cs="Times New Roman"/>
          <w:color w:val="6A737D"/>
          <w:sz w:val="24"/>
          <w:szCs w:val="24"/>
        </w:rPr>
        <w:t>Connect multiple drones and a PC to the same router, then the computer can send commands to different drones to realize multi-</w:t>
      </w:r>
      <w:proofErr w:type="gramStart"/>
      <w:r w:rsidRPr="00F20838">
        <w:rPr>
          <w:rFonts w:ascii="Times New Roman" w:eastAsia="Times New Roman" w:hAnsi="Times New Roman" w:cs="Times New Roman"/>
          <w:color w:val="6A737D"/>
          <w:sz w:val="24"/>
          <w:szCs w:val="24"/>
        </w:rPr>
        <w:t>drones</w:t>
      </w:r>
      <w:proofErr w:type="gramEnd"/>
      <w:r w:rsidRPr="00F20838">
        <w:rPr>
          <w:rFonts w:ascii="Times New Roman" w:eastAsia="Times New Roman" w:hAnsi="Times New Roman" w:cs="Times New Roman"/>
          <w:color w:val="6A737D"/>
          <w:sz w:val="24"/>
          <w:szCs w:val="24"/>
        </w:rPr>
        <w:t xml:space="preserve"> control.</w:t>
      </w:r>
    </w:p>
    <w:p w14:paraId="78429F98"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4C3DDA44" wp14:editId="65F4BC1A">
            <wp:extent cx="5320112" cy="2924175"/>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687" cy="2932736"/>
                    </a:xfrm>
                    <a:prstGeom prst="rect">
                      <a:avLst/>
                    </a:prstGeom>
                    <a:noFill/>
                    <a:ln>
                      <a:noFill/>
                    </a:ln>
                  </pic:spPr>
                </pic:pic>
              </a:graphicData>
            </a:graphic>
          </wp:inline>
        </w:drawing>
      </w:r>
    </w:p>
    <w:p w14:paraId="2EF1906B"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lastRenderedPageBreak/>
        <w:t>Preparation</w:t>
      </w:r>
    </w:p>
    <w:p w14:paraId="043E18A4" w14:textId="77777777" w:rsidR="00F20838" w:rsidRPr="00F20838" w:rsidRDefault="00F20838" w:rsidP="00F2083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All requirements in Single-Player Mode</w:t>
      </w:r>
    </w:p>
    <w:p w14:paraId="5D43EECB" w14:textId="77777777" w:rsidR="00F20838" w:rsidRPr="00F20838" w:rsidRDefault="00F20838" w:rsidP="00F20838">
      <w:pPr>
        <w:numPr>
          <w:ilvl w:val="0"/>
          <w:numId w:val="14"/>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Wireless Router</w:t>
      </w:r>
    </w:p>
    <w:p w14:paraId="122CC9D3"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Drone Setup</w:t>
      </w:r>
    </w:p>
    <w:p w14:paraId="5B476297" w14:textId="77777777" w:rsidR="00F20838" w:rsidRPr="00F20838" w:rsidRDefault="00F20838" w:rsidP="00F20838">
      <w:pPr>
        <w:spacing w:after="240" w:line="240" w:lineRule="auto"/>
        <w:rPr>
          <w:rFonts w:ascii="Times New Roman" w:eastAsia="Times New Roman" w:hAnsi="Times New Roman" w:cs="Times New Roman"/>
          <w:sz w:val="24"/>
          <w:szCs w:val="24"/>
        </w:rPr>
      </w:pPr>
      <w:proofErr w:type="gramStart"/>
      <w:r w:rsidRPr="00F20838">
        <w:rPr>
          <w:rFonts w:ascii="Times New Roman" w:eastAsia="Times New Roman" w:hAnsi="Times New Roman" w:cs="Times New Roman"/>
          <w:sz w:val="24"/>
          <w:szCs w:val="24"/>
        </w:rPr>
        <w:t>First of all</w:t>
      </w:r>
      <w:proofErr w:type="gramEnd"/>
      <w:r w:rsidRPr="00F20838">
        <w:rPr>
          <w:rFonts w:ascii="Times New Roman" w:eastAsia="Times New Roman" w:hAnsi="Times New Roman" w:cs="Times New Roman"/>
          <w:sz w:val="24"/>
          <w:szCs w:val="24"/>
        </w:rPr>
        <w:t xml:space="preserve">, we have to record the SN code or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name of the drone. It can be found in Tello EDU battery holder, mobile APP, product package box, or single-player mode. Here we will show you how to get drone SN code via Mind+.</w:t>
      </w:r>
    </w:p>
    <w:p w14:paraId="5C9E2ADF" w14:textId="77777777" w:rsidR="00F20838" w:rsidRPr="00F20838" w:rsidRDefault="00F20838" w:rsidP="00F2083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First set the </w:t>
      </w:r>
      <w:r w:rsidRPr="00F20838">
        <w:rPr>
          <w:rFonts w:ascii="Times New Roman" w:eastAsia="Times New Roman" w:hAnsi="Times New Roman" w:cs="Times New Roman"/>
          <w:b/>
          <w:bCs/>
          <w:sz w:val="24"/>
          <w:szCs w:val="24"/>
        </w:rPr>
        <w:t xml:space="preserve">single-player </w:t>
      </w:r>
      <w:proofErr w:type="gramStart"/>
      <w:r w:rsidRPr="00F20838">
        <w:rPr>
          <w:rFonts w:ascii="Times New Roman" w:eastAsia="Times New Roman" w:hAnsi="Times New Roman" w:cs="Times New Roman"/>
          <w:b/>
          <w:bCs/>
          <w:sz w:val="24"/>
          <w:szCs w:val="24"/>
        </w:rPr>
        <w:t>mode</w:t>
      </w:r>
      <w:r w:rsidRPr="00F20838">
        <w:rPr>
          <w:rFonts w:ascii="Times New Roman" w:eastAsia="Times New Roman" w:hAnsi="Times New Roman" w:cs="Times New Roman"/>
          <w:sz w:val="24"/>
          <w:szCs w:val="24"/>
        </w:rPr>
        <w:t>(</w:t>
      </w:r>
      <w:proofErr w:type="gramEnd"/>
      <w:r w:rsidRPr="00F20838">
        <w:rPr>
          <w:rFonts w:ascii="Times New Roman" w:eastAsia="Times New Roman" w:hAnsi="Times New Roman" w:cs="Times New Roman"/>
          <w:sz w:val="24"/>
          <w:szCs w:val="24"/>
        </w:rPr>
        <w:t>also stand-alone mode), then the SN code can be get by using the block "</w:t>
      </w:r>
      <w:r w:rsidRPr="00F20838">
        <w:rPr>
          <w:rFonts w:ascii="Times New Roman" w:eastAsia="Times New Roman" w:hAnsi="Times New Roman" w:cs="Times New Roman"/>
          <w:b/>
          <w:bCs/>
          <w:sz w:val="24"/>
          <w:szCs w:val="24"/>
        </w:rPr>
        <w:t>Tello SN code</w:t>
      </w:r>
      <w:r w:rsidRPr="00F20838">
        <w:rPr>
          <w:rFonts w:ascii="Times New Roman" w:eastAsia="Times New Roman" w:hAnsi="Times New Roman" w:cs="Times New Roman"/>
          <w:sz w:val="24"/>
          <w:szCs w:val="24"/>
        </w:rPr>
        <w:t>". Record the SN code.</w:t>
      </w:r>
    </w:p>
    <w:p w14:paraId="3ADF9C0E"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09E33928" wp14:editId="6D145EEA">
            <wp:extent cx="4819650" cy="196215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1962150"/>
                    </a:xfrm>
                    <a:prstGeom prst="rect">
                      <a:avLst/>
                    </a:prstGeom>
                    <a:noFill/>
                    <a:ln>
                      <a:noFill/>
                    </a:ln>
                  </pic:spPr>
                </pic:pic>
              </a:graphicData>
            </a:graphic>
          </wp:inline>
        </w:drawing>
      </w:r>
    </w:p>
    <w:p w14:paraId="2F72A645"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Then, connect the drone into the Route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w:t>
      </w:r>
      <w:r w:rsidRPr="00F20838">
        <w:rPr>
          <w:rFonts w:ascii="Times New Roman" w:eastAsia="Times New Roman" w:hAnsi="Times New Roman" w:cs="Times New Roman"/>
          <w:b/>
          <w:bCs/>
          <w:sz w:val="24"/>
          <w:szCs w:val="24"/>
        </w:rPr>
        <w:t>Note:</w:t>
      </w:r>
      <w:r w:rsidRPr="00F20838">
        <w:rPr>
          <w:rFonts w:ascii="Times New Roman" w:eastAsia="Times New Roman" w:hAnsi="Times New Roman" w:cs="Times New Roman"/>
          <w:sz w:val="24"/>
          <w:szCs w:val="24"/>
        </w:rPr>
        <w:t xml:space="preserve"> a quality network is required for the multi-players mode. </w:t>
      </w:r>
      <w:proofErr w:type="gramStart"/>
      <w:r w:rsidRPr="00F20838">
        <w:rPr>
          <w:rFonts w:ascii="Times New Roman" w:eastAsia="Times New Roman" w:hAnsi="Times New Roman" w:cs="Times New Roman"/>
          <w:sz w:val="24"/>
          <w:szCs w:val="24"/>
        </w:rPr>
        <w:t>So</w:t>
      </w:r>
      <w:proofErr w:type="gramEnd"/>
      <w:r w:rsidRPr="00F20838">
        <w:rPr>
          <w:rFonts w:ascii="Times New Roman" w:eastAsia="Times New Roman" w:hAnsi="Times New Roman" w:cs="Times New Roman"/>
          <w:sz w:val="24"/>
          <w:szCs w:val="24"/>
        </w:rPr>
        <w:t xml:space="preserve"> it is recommended to use a dedicated router to let the computer and drone access 5.8G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and disable other network cards in the computer.</w:t>
      </w:r>
    </w:p>
    <w:p w14:paraId="5C616F18" w14:textId="77777777" w:rsidR="00F20838" w:rsidRPr="00F20838" w:rsidRDefault="00F20838" w:rsidP="00F2083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Set the router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the drone will connect to. The following block will be used. Fill in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name and password, then click to run.</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418A175E" wp14:editId="34BF2946">
            <wp:extent cx="5505450" cy="936027"/>
            <wp:effectExtent l="0" t="0" r="0"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305" cy="944673"/>
                    </a:xfrm>
                    <a:prstGeom prst="rect">
                      <a:avLst/>
                    </a:prstGeom>
                    <a:noFill/>
                    <a:ln>
                      <a:noFill/>
                    </a:ln>
                  </pic:spPr>
                </pic:pic>
              </a:graphicData>
            </a:graphic>
          </wp:inline>
        </w:drawing>
      </w:r>
    </w:p>
    <w:p w14:paraId="20EFD73E" w14:textId="77777777" w:rsidR="00F20838" w:rsidRPr="00F20838" w:rsidRDefault="00F20838" w:rsidP="00F2083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Turn the switch on the RMTT extension module to STA mode. Wait for the drone to connect to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It will automatically enter "propeller start mode" when connected.</w:t>
      </w:r>
    </w:p>
    <w:p w14:paraId="2C21321A"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 xml:space="preserve">We can also check if the drone is connected to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xml:space="preserve"> through the router background. </w:t>
      </w:r>
      <w:r w:rsidRPr="00F20838">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0286B87C" wp14:editId="31F6E733">
            <wp:simplePos x="0" y="0"/>
            <wp:positionH relativeFrom="column">
              <wp:posOffset>800100</wp:posOffset>
            </wp:positionH>
            <wp:positionV relativeFrom="paragraph">
              <wp:posOffset>170815</wp:posOffset>
            </wp:positionV>
            <wp:extent cx="4904105" cy="3019425"/>
            <wp:effectExtent l="0" t="0" r="0" b="9525"/>
            <wp:wrapTopAndBottom/>
            <wp:docPr id="48" name="Picture 4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4105" cy="3019425"/>
                    </a:xfrm>
                    <a:prstGeom prst="rect">
                      <a:avLst/>
                    </a:prstGeom>
                    <a:noFill/>
                    <a:ln>
                      <a:noFill/>
                    </a:ln>
                  </pic:spPr>
                </pic:pic>
              </a:graphicData>
            </a:graphic>
          </wp:anchor>
        </w:drawing>
      </w:r>
    </w:p>
    <w:p w14:paraId="108BDB5A"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Follow the steps above to record SN code of each drone and get them connected to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w:t>
      </w:r>
    </w:p>
    <w:p w14:paraId="606ABF3F"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Drone Control</w:t>
      </w:r>
    </w:p>
    <w:p w14:paraId="7A37AC86"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Load the </w:t>
      </w:r>
      <w:proofErr w:type="spellStart"/>
      <w:r w:rsidRPr="00F20838">
        <w:rPr>
          <w:rFonts w:ascii="Times New Roman" w:eastAsia="Times New Roman" w:hAnsi="Times New Roman" w:cs="Times New Roman"/>
          <w:sz w:val="24"/>
          <w:szCs w:val="24"/>
        </w:rPr>
        <w:t>RoboMaster</w:t>
      </w:r>
      <w:proofErr w:type="spellEnd"/>
      <w:r w:rsidRPr="00F20838">
        <w:rPr>
          <w:rFonts w:ascii="Times New Roman" w:eastAsia="Times New Roman" w:hAnsi="Times New Roman" w:cs="Times New Roman"/>
          <w:sz w:val="24"/>
          <w:szCs w:val="24"/>
        </w:rPr>
        <w:t xml:space="preserve"> </w:t>
      </w:r>
      <w:proofErr w:type="gramStart"/>
      <w:r w:rsidRPr="00F20838">
        <w:rPr>
          <w:rFonts w:ascii="Times New Roman" w:eastAsia="Times New Roman" w:hAnsi="Times New Roman" w:cs="Times New Roman"/>
          <w:sz w:val="24"/>
          <w:szCs w:val="24"/>
        </w:rPr>
        <w:t>TT(</w:t>
      </w:r>
      <w:proofErr w:type="gramEnd"/>
      <w:r w:rsidRPr="00F20838">
        <w:rPr>
          <w:rFonts w:ascii="Times New Roman" w:eastAsia="Times New Roman" w:hAnsi="Times New Roman" w:cs="Times New Roman"/>
          <w:sz w:val="24"/>
          <w:szCs w:val="24"/>
        </w:rPr>
        <w:t>team) blocks. Do not mix block of two modes in use.</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55B5305E" wp14:editId="230D6C7E">
            <wp:extent cx="2200275" cy="2495550"/>
            <wp:effectExtent l="0" t="0" r="9525" b="0"/>
            <wp:docPr id="49" name="Picture 4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pplicatio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2495550"/>
                    </a:xfrm>
                    <a:prstGeom prst="rect">
                      <a:avLst/>
                    </a:prstGeom>
                    <a:noFill/>
                    <a:ln>
                      <a:noFill/>
                    </a:ln>
                  </pic:spPr>
                </pic:pic>
              </a:graphicData>
            </a:graphic>
          </wp:inline>
        </w:drawing>
      </w:r>
    </w:p>
    <w:p w14:paraId="44E28C50"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To better control multiple drones, we can number all drones using the related block. As shown below, input the drone SN codes and number them as 1 and 2. Then scan drones in the computer network.</w:t>
      </w:r>
    </w:p>
    <w:p w14:paraId="422DA7D0"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 xml:space="preserve">Turn on the drone that has switched to STA mode, wait for the drone to connect to the </w:t>
      </w:r>
      <w:proofErr w:type="spellStart"/>
      <w:r w:rsidRPr="00F20838">
        <w:rPr>
          <w:rFonts w:ascii="Times New Roman" w:eastAsia="Times New Roman" w:hAnsi="Times New Roman" w:cs="Times New Roman"/>
          <w:sz w:val="24"/>
          <w:szCs w:val="24"/>
        </w:rPr>
        <w:t>WiFi</w:t>
      </w:r>
      <w:proofErr w:type="spellEnd"/>
      <w:r w:rsidRPr="00F20838">
        <w:rPr>
          <w:rFonts w:ascii="Times New Roman" w:eastAsia="Times New Roman" w:hAnsi="Times New Roman" w:cs="Times New Roman"/>
          <w:sz w:val="24"/>
          <w:szCs w:val="24"/>
        </w:rPr>
        <w:t>, and then its propellers will automatically start spinning. Run the program below to search for the drone. When the drone's indicator changes from yellow to purple, the drone is found.</w:t>
      </w:r>
    </w:p>
    <w:p w14:paraId="6C8BACBA"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Note:</w:t>
      </w:r>
    </w:p>
    <w:p w14:paraId="456E576D" w14:textId="77777777" w:rsidR="00F20838" w:rsidRPr="00F20838" w:rsidRDefault="00F20838" w:rsidP="00F20838">
      <w:pPr>
        <w:numPr>
          <w:ilvl w:val="0"/>
          <w:numId w:val="18"/>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At this time, the computer needs to be connected to the same router as the drone, otherwise, the drone cannot be found.</w:t>
      </w:r>
    </w:p>
    <w:p w14:paraId="351CD42E" w14:textId="77777777" w:rsidR="00F20838" w:rsidRPr="00F20838" w:rsidRDefault="00F20838" w:rsidP="00F20838">
      <w:pPr>
        <w:numPr>
          <w:ilvl w:val="0"/>
          <w:numId w:val="18"/>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If it fails, refer to the FAQ at the end of this article.</w:t>
      </w:r>
    </w:p>
    <w:p w14:paraId="2E04AB8C"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5507ECF9" wp14:editId="2C1AE613">
            <wp:extent cx="4371975" cy="2000250"/>
            <wp:effectExtent l="0" t="0" r="9525"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975" cy="2000250"/>
                    </a:xfrm>
                    <a:prstGeom prst="rect">
                      <a:avLst/>
                    </a:prstGeom>
                    <a:noFill/>
                    <a:ln>
                      <a:noFill/>
                    </a:ln>
                  </pic:spPr>
                </pic:pic>
              </a:graphicData>
            </a:graphic>
          </wp:inline>
        </w:drawing>
      </w:r>
    </w:p>
    <w:p w14:paraId="0435F49A"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Check the drone status.</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1EF923AC" wp14:editId="56DA3CDF">
            <wp:extent cx="2990850" cy="1285875"/>
            <wp:effectExtent l="0" t="0" r="0" b="952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285875"/>
                    </a:xfrm>
                    <a:prstGeom prst="rect">
                      <a:avLst/>
                    </a:prstGeom>
                    <a:noFill/>
                    <a:ln>
                      <a:noFill/>
                    </a:ln>
                  </pic:spPr>
                </pic:pic>
              </a:graphicData>
            </a:graphic>
          </wp:inline>
        </w:drawing>
      </w:r>
    </w:p>
    <w:p w14:paraId="24F56A26"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Multi-Drones flying test.</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0D5E2A7B" wp14:editId="709060A3">
            <wp:extent cx="5562600" cy="3028950"/>
            <wp:effectExtent l="0" t="0" r="0" b="0"/>
            <wp:docPr id="52" name="Picture 5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ime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028950"/>
                    </a:xfrm>
                    <a:prstGeom prst="rect">
                      <a:avLst/>
                    </a:prstGeom>
                    <a:noFill/>
                    <a:ln>
                      <a:noFill/>
                    </a:ln>
                  </pic:spPr>
                </pic:pic>
              </a:graphicData>
            </a:graphic>
          </wp:inline>
        </w:drawing>
      </w:r>
    </w:p>
    <w:p w14:paraId="75F6021A"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Block Description</w:t>
      </w:r>
    </w:p>
    <w:p w14:paraId="2CD76144" w14:textId="77777777" w:rsidR="00F20838" w:rsidRPr="00F20838" w:rsidRDefault="00F20838" w:rsidP="00F20838">
      <w:pPr>
        <w:numPr>
          <w:ilvl w:val="0"/>
          <w:numId w:val="19"/>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more details, please refer to the Tello EDU SDK Document.</w:t>
      </w:r>
    </w:p>
    <w:p w14:paraId="5DBB28AC" w14:textId="77777777" w:rsidR="00F20838" w:rsidRPr="00F20838" w:rsidRDefault="00F20838" w:rsidP="00F20838">
      <w:pPr>
        <w:pBdr>
          <w:bottom w:val="single" w:sz="6" w:space="4" w:color="EAECEF"/>
        </w:pBdr>
        <w:spacing w:before="360" w:after="240" w:line="240" w:lineRule="auto"/>
        <w:outlineLvl w:val="0"/>
        <w:rPr>
          <w:rFonts w:ascii="Times New Roman" w:eastAsia="Times New Roman" w:hAnsi="Times New Roman" w:cs="Times New Roman"/>
          <w:b/>
          <w:bCs/>
          <w:kern w:val="36"/>
          <w:sz w:val="24"/>
          <w:szCs w:val="24"/>
        </w:rPr>
      </w:pPr>
      <w:r w:rsidRPr="00F20838">
        <w:rPr>
          <w:rFonts w:ascii="Times New Roman" w:eastAsia="Times New Roman" w:hAnsi="Times New Roman" w:cs="Times New Roman"/>
          <w:b/>
          <w:bCs/>
          <w:kern w:val="36"/>
          <w:sz w:val="24"/>
          <w:szCs w:val="24"/>
        </w:rPr>
        <w:t>6 - Play in Offline Mode</w:t>
      </w:r>
    </w:p>
    <w:p w14:paraId="70142673" w14:textId="77777777" w:rsidR="00F20838" w:rsidRPr="00F20838" w:rsidRDefault="00F20838" w:rsidP="00F20838">
      <w:pPr>
        <w:spacing w:after="240" w:line="240" w:lineRule="auto"/>
        <w:rPr>
          <w:rFonts w:ascii="Times New Roman" w:eastAsia="Times New Roman" w:hAnsi="Times New Roman" w:cs="Times New Roman"/>
          <w:color w:val="6A737D"/>
          <w:sz w:val="24"/>
          <w:szCs w:val="24"/>
        </w:rPr>
      </w:pPr>
      <w:r w:rsidRPr="00F20838">
        <w:rPr>
          <w:rFonts w:ascii="Times New Roman" w:eastAsia="Times New Roman" w:hAnsi="Times New Roman" w:cs="Times New Roman"/>
          <w:color w:val="6A737D"/>
          <w:sz w:val="24"/>
          <w:szCs w:val="24"/>
        </w:rPr>
        <w:t>This chapter will mainly show you how to program RMTT extension module under Mind+ Offline mode.</w:t>
      </w:r>
    </w:p>
    <w:p w14:paraId="5013ED0F" w14:textId="68104EB1" w:rsidR="00F20838" w:rsidRDefault="00F20838" w:rsidP="00F20838">
      <w:pPr>
        <w:spacing w:line="240" w:lineRule="auto"/>
        <w:rPr>
          <w:rFonts w:ascii="Times New Roman" w:eastAsia="Times New Roman" w:hAnsi="Times New Roman" w:cs="Times New Roman"/>
          <w:color w:val="6A737D"/>
          <w:sz w:val="24"/>
          <w:szCs w:val="24"/>
        </w:rPr>
      </w:pPr>
      <w:proofErr w:type="spellStart"/>
      <w:r w:rsidRPr="00F20838">
        <w:rPr>
          <w:rFonts w:ascii="Times New Roman" w:eastAsia="Times New Roman" w:hAnsi="Times New Roman" w:cs="Times New Roman"/>
          <w:color w:val="6A737D"/>
          <w:sz w:val="24"/>
          <w:szCs w:val="24"/>
        </w:rPr>
        <w:t>RoboMaster</w:t>
      </w:r>
      <w:proofErr w:type="spellEnd"/>
      <w:r w:rsidRPr="00F20838">
        <w:rPr>
          <w:rFonts w:ascii="Times New Roman" w:eastAsia="Times New Roman" w:hAnsi="Times New Roman" w:cs="Times New Roman"/>
          <w:color w:val="6A737D"/>
          <w:sz w:val="24"/>
          <w:szCs w:val="24"/>
        </w:rPr>
        <w:t xml:space="preserve"> TT is equipped with an ESP32 chip the as </w:t>
      </w:r>
      <w:proofErr w:type="gramStart"/>
      <w:r w:rsidRPr="00F20838">
        <w:rPr>
          <w:rFonts w:ascii="Times New Roman" w:eastAsia="Times New Roman" w:hAnsi="Times New Roman" w:cs="Times New Roman"/>
          <w:color w:val="6A737D"/>
          <w:sz w:val="24"/>
          <w:szCs w:val="24"/>
        </w:rPr>
        <w:t>main-controller</w:t>
      </w:r>
      <w:proofErr w:type="gramEnd"/>
      <w:r w:rsidRPr="00F20838">
        <w:rPr>
          <w:rFonts w:ascii="Times New Roman" w:eastAsia="Times New Roman" w:hAnsi="Times New Roman" w:cs="Times New Roman"/>
          <w:color w:val="6A737D"/>
          <w:sz w:val="24"/>
          <w:szCs w:val="24"/>
        </w:rPr>
        <w:t xml:space="preserve">. Mind+ supports two programming languages: </w:t>
      </w:r>
      <w:proofErr w:type="spellStart"/>
      <w:r w:rsidRPr="00F20838">
        <w:rPr>
          <w:rFonts w:ascii="Times New Roman" w:eastAsia="Times New Roman" w:hAnsi="Times New Roman" w:cs="Times New Roman"/>
          <w:color w:val="6A737D"/>
          <w:sz w:val="24"/>
          <w:szCs w:val="24"/>
        </w:rPr>
        <w:t>ArduinoC</w:t>
      </w:r>
      <w:proofErr w:type="spellEnd"/>
      <w:r w:rsidRPr="00F20838">
        <w:rPr>
          <w:rFonts w:ascii="Times New Roman" w:eastAsia="Times New Roman" w:hAnsi="Times New Roman" w:cs="Times New Roman"/>
          <w:color w:val="6A737D"/>
          <w:sz w:val="24"/>
          <w:szCs w:val="24"/>
        </w:rPr>
        <w:t xml:space="preserve"> and </w:t>
      </w:r>
      <w:proofErr w:type="spellStart"/>
      <w:r w:rsidRPr="00F20838">
        <w:rPr>
          <w:rFonts w:ascii="Times New Roman" w:eastAsia="Times New Roman" w:hAnsi="Times New Roman" w:cs="Times New Roman"/>
          <w:color w:val="6A737D"/>
          <w:sz w:val="24"/>
          <w:szCs w:val="24"/>
        </w:rPr>
        <w:t>MicroPython</w:t>
      </w:r>
      <w:proofErr w:type="spellEnd"/>
      <w:r w:rsidRPr="00F20838">
        <w:rPr>
          <w:rFonts w:ascii="Times New Roman" w:eastAsia="Times New Roman" w:hAnsi="Times New Roman" w:cs="Times New Roman"/>
          <w:color w:val="6A737D"/>
          <w:sz w:val="24"/>
          <w:szCs w:val="24"/>
        </w:rPr>
        <w:t xml:space="preserve">. The former has more </w:t>
      </w:r>
      <w:proofErr w:type="gramStart"/>
      <w:r w:rsidRPr="00F20838">
        <w:rPr>
          <w:rFonts w:ascii="Times New Roman" w:eastAsia="Times New Roman" w:hAnsi="Times New Roman" w:cs="Times New Roman"/>
          <w:color w:val="6A737D"/>
          <w:sz w:val="24"/>
          <w:szCs w:val="24"/>
        </w:rPr>
        <w:t>functions</w:t>
      </w:r>
      <w:proofErr w:type="gramEnd"/>
      <w:r w:rsidRPr="00F20838">
        <w:rPr>
          <w:rFonts w:ascii="Times New Roman" w:eastAsia="Times New Roman" w:hAnsi="Times New Roman" w:cs="Times New Roman"/>
          <w:color w:val="6A737D"/>
          <w:sz w:val="24"/>
          <w:szCs w:val="24"/>
        </w:rPr>
        <w:t xml:space="preserve"> and its extension functions are more suitable for beginners while the latter has less function relatively, but is a good choice for users who want to learn Python.</w:t>
      </w:r>
    </w:p>
    <w:p w14:paraId="277A25DA"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 xml:space="preserve">&gt;6.1 - </w:t>
      </w:r>
      <w:proofErr w:type="spellStart"/>
      <w:r w:rsidRPr="00F20838">
        <w:rPr>
          <w:rFonts w:ascii="Times New Roman" w:eastAsia="Times New Roman" w:hAnsi="Times New Roman" w:cs="Times New Roman"/>
          <w:b/>
          <w:bCs/>
          <w:sz w:val="24"/>
          <w:szCs w:val="24"/>
        </w:rPr>
        <w:t>ArduinoC</w:t>
      </w:r>
      <w:proofErr w:type="spellEnd"/>
      <w:r w:rsidRPr="00F20838">
        <w:rPr>
          <w:rFonts w:ascii="Times New Roman" w:eastAsia="Times New Roman" w:hAnsi="Times New Roman" w:cs="Times New Roman"/>
          <w:b/>
          <w:bCs/>
          <w:sz w:val="24"/>
          <w:szCs w:val="24"/>
        </w:rPr>
        <w:t xml:space="preserve"> Programming</w:t>
      </w:r>
    </w:p>
    <w:p w14:paraId="140AE807"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Preparation</w:t>
      </w:r>
    </w:p>
    <w:p w14:paraId="01740121" w14:textId="77777777" w:rsidR="00F20838" w:rsidRPr="00F20838" w:rsidRDefault="00F20838" w:rsidP="00F2083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PC</w:t>
      </w:r>
    </w:p>
    <w:p w14:paraId="5A5C0563" w14:textId="77777777" w:rsidR="00F20838" w:rsidRPr="00F20838" w:rsidRDefault="00F20838" w:rsidP="00F20838">
      <w:pPr>
        <w:numPr>
          <w:ilvl w:val="0"/>
          <w:numId w:val="20"/>
        </w:numPr>
        <w:spacing w:before="60" w:after="100" w:afterAutospacing="1" w:line="240" w:lineRule="auto"/>
        <w:rPr>
          <w:rFonts w:ascii="Times New Roman" w:eastAsia="Times New Roman" w:hAnsi="Times New Roman" w:cs="Times New Roman"/>
          <w:sz w:val="24"/>
          <w:szCs w:val="24"/>
        </w:rPr>
      </w:pPr>
      <w:proofErr w:type="gramStart"/>
      <w:r w:rsidRPr="00F20838">
        <w:rPr>
          <w:rFonts w:ascii="Times New Roman" w:eastAsia="Times New Roman" w:hAnsi="Times New Roman" w:cs="Times New Roman"/>
          <w:sz w:val="24"/>
          <w:szCs w:val="24"/>
        </w:rPr>
        <w:t>micro USB Cable</w:t>
      </w:r>
      <w:proofErr w:type="gramEnd"/>
    </w:p>
    <w:p w14:paraId="17477BDD" w14:textId="77777777" w:rsidR="00F20838" w:rsidRPr="00F20838" w:rsidRDefault="00F20838" w:rsidP="00F20838">
      <w:pPr>
        <w:numPr>
          <w:ilvl w:val="0"/>
          <w:numId w:val="20"/>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RMTT Extension Module</w:t>
      </w:r>
    </w:p>
    <w:p w14:paraId="10F23411" w14:textId="77777777" w:rsidR="00BB41EC" w:rsidRDefault="00BB41EC" w:rsidP="00F20838">
      <w:pPr>
        <w:spacing w:before="360" w:after="240" w:line="240" w:lineRule="auto"/>
        <w:outlineLvl w:val="2"/>
        <w:rPr>
          <w:rFonts w:ascii="Times New Roman" w:eastAsia="Times New Roman" w:hAnsi="Times New Roman" w:cs="Times New Roman"/>
          <w:b/>
          <w:bCs/>
          <w:sz w:val="24"/>
          <w:szCs w:val="24"/>
        </w:rPr>
      </w:pPr>
    </w:p>
    <w:p w14:paraId="2C678482" w14:textId="03CAAA41"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lastRenderedPageBreak/>
        <w:t>Start to Control</w:t>
      </w:r>
    </w:p>
    <w:p w14:paraId="1A53440C" w14:textId="77777777" w:rsidR="00F20838" w:rsidRPr="00F20838" w:rsidRDefault="00F20838" w:rsidP="00F2083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Switch Mind+ to </w:t>
      </w:r>
      <w:r w:rsidRPr="00F20838">
        <w:rPr>
          <w:rFonts w:ascii="Times New Roman" w:eastAsia="Times New Roman" w:hAnsi="Times New Roman" w:cs="Times New Roman"/>
          <w:b/>
          <w:bCs/>
          <w:sz w:val="24"/>
          <w:szCs w:val="24"/>
        </w:rPr>
        <w:t>Offline mode</w:t>
      </w:r>
      <w:r w:rsidRPr="00F20838">
        <w:rPr>
          <w:rFonts w:ascii="Times New Roman" w:eastAsia="Times New Roman" w:hAnsi="Times New Roman" w:cs="Times New Roman"/>
          <w:sz w:val="24"/>
          <w:szCs w:val="24"/>
        </w:rPr>
        <w:t>. Select </w:t>
      </w:r>
      <w:proofErr w:type="spellStart"/>
      <w:r w:rsidRPr="00F20838">
        <w:rPr>
          <w:rFonts w:ascii="Times New Roman" w:eastAsia="Times New Roman" w:hAnsi="Times New Roman" w:cs="Times New Roman"/>
          <w:b/>
          <w:bCs/>
          <w:sz w:val="24"/>
          <w:szCs w:val="24"/>
        </w:rPr>
        <w:t>RoboMaster</w:t>
      </w:r>
      <w:proofErr w:type="spellEnd"/>
      <w:r w:rsidRPr="00F20838">
        <w:rPr>
          <w:rFonts w:ascii="Times New Roman" w:eastAsia="Times New Roman" w:hAnsi="Times New Roman" w:cs="Times New Roman"/>
          <w:b/>
          <w:bCs/>
          <w:sz w:val="24"/>
          <w:szCs w:val="24"/>
        </w:rPr>
        <w:t xml:space="preserve"> TT(ESP32)</w:t>
      </w:r>
      <w:r w:rsidRPr="00F20838">
        <w:rPr>
          <w:rFonts w:ascii="Times New Roman" w:eastAsia="Times New Roman" w:hAnsi="Times New Roman" w:cs="Times New Roman"/>
          <w:sz w:val="24"/>
          <w:szCs w:val="24"/>
        </w:rPr>
        <w:t> in </w:t>
      </w:r>
      <w:r w:rsidRPr="00F20838">
        <w:rPr>
          <w:rFonts w:ascii="Times New Roman" w:eastAsia="Times New Roman" w:hAnsi="Times New Roman" w:cs="Times New Roman"/>
          <w:b/>
          <w:bCs/>
          <w:sz w:val="24"/>
          <w:szCs w:val="24"/>
        </w:rPr>
        <w:t>Extension-&gt;Board</w:t>
      </w:r>
      <w:r w:rsidRPr="00F20838">
        <w:rPr>
          <w:rFonts w:ascii="Times New Roman" w:eastAsia="Times New Roman" w:hAnsi="Times New Roman" w:cs="Times New Roman"/>
          <w:sz w:val="24"/>
          <w:szCs w:val="24"/>
        </w:rPr>
        <w:t>. Connect the extension module to your computer with USB cable.</w:t>
      </w:r>
    </w:p>
    <w:p w14:paraId="07664B84" w14:textId="77777777" w:rsidR="00F20838" w:rsidRPr="00F20838" w:rsidRDefault="00F20838" w:rsidP="00BB41EC">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6DD830A4" wp14:editId="138639A8">
            <wp:extent cx="2733675" cy="2465811"/>
            <wp:effectExtent l="0" t="0" r="0" b="0"/>
            <wp:docPr id="53" name="Picture 5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103" cy="2474315"/>
                    </a:xfrm>
                    <a:prstGeom prst="rect">
                      <a:avLst/>
                    </a:prstGeom>
                    <a:noFill/>
                    <a:ln>
                      <a:noFill/>
                    </a:ln>
                  </pic:spPr>
                </pic:pic>
              </a:graphicData>
            </a:graphic>
          </wp:inline>
        </w:drawing>
      </w:r>
    </w:p>
    <w:p w14:paraId="58B969F3" w14:textId="77777777" w:rsidR="00F372B0" w:rsidRDefault="00F20838" w:rsidP="00F2083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Write a simple blink program, select COM port at </w:t>
      </w:r>
      <w:r w:rsidRPr="00F20838">
        <w:rPr>
          <w:rFonts w:ascii="Times New Roman" w:eastAsia="Times New Roman" w:hAnsi="Times New Roman" w:cs="Times New Roman"/>
          <w:b/>
          <w:bCs/>
          <w:sz w:val="24"/>
          <w:szCs w:val="24"/>
        </w:rPr>
        <w:t>Connect Device</w:t>
      </w:r>
      <w:r w:rsidRPr="00F20838">
        <w:rPr>
          <w:rFonts w:ascii="Times New Roman" w:eastAsia="Times New Roman" w:hAnsi="Times New Roman" w:cs="Times New Roman"/>
          <w:sz w:val="24"/>
          <w:szCs w:val="24"/>
        </w:rPr>
        <w:t>, click </w:t>
      </w:r>
      <w:r w:rsidRPr="00F20838">
        <w:rPr>
          <w:rFonts w:ascii="Times New Roman" w:eastAsia="Times New Roman" w:hAnsi="Times New Roman" w:cs="Times New Roman"/>
          <w:b/>
          <w:bCs/>
          <w:sz w:val="24"/>
          <w:szCs w:val="24"/>
        </w:rPr>
        <w:t>Upload</w:t>
      </w:r>
      <w:r w:rsidRPr="00F20838">
        <w:rPr>
          <w:rFonts w:ascii="Times New Roman" w:eastAsia="Times New Roman" w:hAnsi="Times New Roman" w:cs="Times New Roman"/>
          <w:sz w:val="24"/>
          <w:szCs w:val="24"/>
        </w:rPr>
        <w:t>, then see the result.</w:t>
      </w:r>
    </w:p>
    <w:p w14:paraId="7A6BC18B" w14:textId="44BE6F1C" w:rsidR="00F20838" w:rsidRPr="00F20838" w:rsidRDefault="00F20838" w:rsidP="00F372B0">
      <w:pPr>
        <w:spacing w:before="100" w:beforeAutospacing="1" w:after="100" w:afterAutospacing="1" w:line="240" w:lineRule="auto"/>
        <w:ind w:left="360"/>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360A5ED1" wp14:editId="4C3C6A14">
            <wp:extent cx="5439420" cy="3924261"/>
            <wp:effectExtent l="0" t="0" r="0" b="635"/>
            <wp:docPr id="54" name="Picture 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500" cy="3940190"/>
                    </a:xfrm>
                    <a:prstGeom prst="rect">
                      <a:avLst/>
                    </a:prstGeom>
                    <a:noFill/>
                    <a:ln>
                      <a:noFill/>
                    </a:ln>
                  </pic:spPr>
                </pic:pic>
              </a:graphicData>
            </a:graphic>
          </wp:inline>
        </w:drawing>
      </w:r>
    </w:p>
    <w:p w14:paraId="12ECF35A" w14:textId="77777777" w:rsidR="00F20838" w:rsidRPr="00F20838" w:rsidRDefault="00F20838" w:rsidP="00F20838">
      <w:pPr>
        <w:numPr>
          <w:ilvl w:val="0"/>
          <w:numId w:val="23"/>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Flight control. Write a fly program, disconnect the USB cable when the program is uploaded. Connect the extension module to the Tello EDU drone, then turn it on.</w:t>
      </w:r>
    </w:p>
    <w:p w14:paraId="27406EEE" w14:textId="77777777" w:rsidR="00F20838" w:rsidRPr="00F20838" w:rsidRDefault="00F20838" w:rsidP="00F20838">
      <w:pPr>
        <w:numPr>
          <w:ilvl w:val="0"/>
          <w:numId w:val="23"/>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Wait for the drone indicator to light up in green, then press the button on the extension </w:t>
      </w:r>
      <w:proofErr w:type="gramStart"/>
      <w:r w:rsidRPr="00F20838">
        <w:rPr>
          <w:rFonts w:ascii="Times New Roman" w:eastAsia="Times New Roman" w:hAnsi="Times New Roman" w:cs="Times New Roman"/>
          <w:sz w:val="24"/>
          <w:szCs w:val="24"/>
        </w:rPr>
        <w:t>module(</w:t>
      </w:r>
      <w:proofErr w:type="gramEnd"/>
      <w:r w:rsidRPr="00F20838">
        <w:rPr>
          <w:rFonts w:ascii="Times New Roman" w:eastAsia="Times New Roman" w:hAnsi="Times New Roman" w:cs="Times New Roman"/>
          <w:b/>
          <w:bCs/>
          <w:sz w:val="24"/>
          <w:szCs w:val="24"/>
        </w:rPr>
        <w:t>Drone guard system, the drone will fly only when "Fly control" block is used after pressing the button</w:t>
      </w:r>
      <w:r w:rsidRPr="00F20838">
        <w:rPr>
          <w:rFonts w:ascii="Times New Roman" w:eastAsia="Times New Roman" w:hAnsi="Times New Roman" w:cs="Times New Roman"/>
          <w:sz w:val="24"/>
          <w:szCs w:val="24"/>
        </w:rPr>
        <w:t>). Then the light color changes to red, the drone starts flying. Blue for hovering, green for landing.</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40413C74" wp14:editId="42438B6C">
            <wp:extent cx="1993039" cy="2618105"/>
            <wp:effectExtent l="0" t="0" r="7620" b="0"/>
            <wp:docPr id="55" name="Picture 5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time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966" cy="2635086"/>
                    </a:xfrm>
                    <a:prstGeom prst="rect">
                      <a:avLst/>
                    </a:prstGeom>
                    <a:noFill/>
                    <a:ln>
                      <a:noFill/>
                    </a:ln>
                  </pic:spPr>
                </pic:pic>
              </a:graphicData>
            </a:graphic>
          </wp:inline>
        </w:drawing>
      </w:r>
    </w:p>
    <w:p w14:paraId="6DEC72E1"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Coding Manually</w:t>
      </w:r>
    </w:p>
    <w:p w14:paraId="23001A73"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You can directly write code into Mind+ for compiling and uploading. Especially for sensors that Mind+ does not support currently, you can input code manually onto Mind+ to control them.</w:t>
      </w:r>
    </w:p>
    <w:p w14:paraId="5603793B"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Please note that when click "</w:t>
      </w:r>
      <w:r w:rsidRPr="00F20838">
        <w:rPr>
          <w:rFonts w:ascii="Times New Roman" w:eastAsia="Times New Roman" w:hAnsi="Times New Roman" w:cs="Times New Roman"/>
          <w:b/>
          <w:bCs/>
          <w:sz w:val="24"/>
          <w:szCs w:val="24"/>
        </w:rPr>
        <w:t>Upload</w:t>
      </w:r>
      <w:r w:rsidRPr="00F20838">
        <w:rPr>
          <w:rFonts w:ascii="Times New Roman" w:eastAsia="Times New Roman" w:hAnsi="Times New Roman" w:cs="Times New Roman"/>
          <w:sz w:val="24"/>
          <w:szCs w:val="24"/>
        </w:rPr>
        <w:t>", if the code input area is in </w:t>
      </w:r>
      <w:r w:rsidRPr="00F20838">
        <w:rPr>
          <w:rFonts w:ascii="Times New Roman" w:eastAsia="Times New Roman" w:hAnsi="Times New Roman" w:cs="Times New Roman"/>
          <w:b/>
          <w:bCs/>
          <w:sz w:val="24"/>
          <w:szCs w:val="24"/>
        </w:rPr>
        <w:t>Auto Generate</w:t>
      </w:r>
      <w:r w:rsidRPr="00F20838">
        <w:rPr>
          <w:rFonts w:ascii="Times New Roman" w:eastAsia="Times New Roman" w:hAnsi="Times New Roman" w:cs="Times New Roman"/>
          <w:sz w:val="24"/>
          <w:szCs w:val="24"/>
        </w:rPr>
        <w:t> mode, then the program uploaded is the corresponding graphical code. Normally, the two can coexist without conflicts,</w:t>
      </w:r>
    </w:p>
    <w:p w14:paraId="5E4EA2E6"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example, read the external URM10(SR04) ultrasonic sensor by </w:t>
      </w:r>
      <w:r w:rsidRPr="00F20838">
        <w:rPr>
          <w:rFonts w:ascii="Times New Roman" w:eastAsia="Times New Roman" w:hAnsi="Times New Roman" w:cs="Times New Roman"/>
          <w:b/>
          <w:bCs/>
          <w:sz w:val="24"/>
          <w:szCs w:val="24"/>
        </w:rPr>
        <w:t>manually editing</w:t>
      </w:r>
      <w:r w:rsidRPr="00F20838">
        <w:rPr>
          <w:rFonts w:ascii="Times New Roman" w:eastAsia="Times New Roman" w:hAnsi="Times New Roman" w:cs="Times New Roman"/>
          <w:sz w:val="24"/>
          <w:szCs w:val="24"/>
        </w:rPr>
        <w:t>.</w:t>
      </w:r>
    </w:p>
    <w:p w14:paraId="09CC42ED"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lastRenderedPageBreak/>
        <w:drawing>
          <wp:inline distT="0" distB="0" distL="0" distR="0" wp14:anchorId="515766A8" wp14:editId="7E6AA0C1">
            <wp:extent cx="3886200" cy="5197927"/>
            <wp:effectExtent l="0" t="0" r="0" b="3175"/>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4641" cy="5222592"/>
                    </a:xfrm>
                    <a:prstGeom prst="rect">
                      <a:avLst/>
                    </a:prstGeom>
                    <a:noFill/>
                    <a:ln>
                      <a:noFill/>
                    </a:ln>
                  </pic:spPr>
                </pic:pic>
              </a:graphicData>
            </a:graphic>
          </wp:inline>
        </w:drawing>
      </w:r>
    </w:p>
    <w:p w14:paraId="7C302AC0"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User Extension Library</w:t>
      </w:r>
    </w:p>
    <w:p w14:paraId="5EE511D7"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Mind+ extension library is opened, so users can import external Arduino library by this function, and program manually or design their graphical blocks to control.</w:t>
      </w:r>
    </w:p>
    <w:p w14:paraId="14EA5C52"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more details, please refer to Mind+ </w:t>
      </w:r>
      <w:r w:rsidRPr="00F20838">
        <w:rPr>
          <w:rFonts w:ascii="Times New Roman" w:eastAsia="Times New Roman" w:hAnsi="Times New Roman" w:cs="Times New Roman"/>
          <w:b/>
          <w:bCs/>
          <w:sz w:val="24"/>
          <w:szCs w:val="24"/>
        </w:rPr>
        <w:t>User-defined Library Tutorial</w:t>
      </w:r>
      <w:r w:rsidRPr="00F20838">
        <w:rPr>
          <w:rFonts w:ascii="Times New Roman" w:eastAsia="Times New Roman" w:hAnsi="Times New Roman" w:cs="Times New Roman"/>
          <w:sz w:val="24"/>
          <w:szCs w:val="24"/>
        </w:rPr>
        <w:t>.</w:t>
      </w:r>
    </w:p>
    <w:p w14:paraId="7DE468E3"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Block Description</w:t>
      </w:r>
    </w:p>
    <w:p w14:paraId="063E55E4" w14:textId="77777777" w:rsidR="00F20838" w:rsidRPr="00F20838" w:rsidRDefault="00F20838" w:rsidP="00F20838">
      <w:pPr>
        <w:numPr>
          <w:ilvl w:val="0"/>
          <w:numId w:val="24"/>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more details, please refer to the Tello EDU SDK Document.</w:t>
      </w:r>
    </w:p>
    <w:p w14:paraId="2071B8CA"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 xml:space="preserve">&gt;6.2 - </w:t>
      </w:r>
      <w:proofErr w:type="spellStart"/>
      <w:r w:rsidRPr="00F20838">
        <w:rPr>
          <w:rFonts w:ascii="Times New Roman" w:eastAsia="Times New Roman" w:hAnsi="Times New Roman" w:cs="Times New Roman"/>
          <w:b/>
          <w:bCs/>
          <w:sz w:val="24"/>
          <w:szCs w:val="24"/>
        </w:rPr>
        <w:t>MicroPython</w:t>
      </w:r>
      <w:proofErr w:type="spellEnd"/>
      <w:r w:rsidRPr="00F20838">
        <w:rPr>
          <w:rFonts w:ascii="Times New Roman" w:eastAsia="Times New Roman" w:hAnsi="Times New Roman" w:cs="Times New Roman"/>
          <w:b/>
          <w:bCs/>
          <w:sz w:val="24"/>
          <w:szCs w:val="24"/>
        </w:rPr>
        <w:t xml:space="preserve"> Programming</w:t>
      </w:r>
    </w:p>
    <w:p w14:paraId="45CAD042"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Preparation</w:t>
      </w:r>
    </w:p>
    <w:p w14:paraId="10A45AA2" w14:textId="77777777" w:rsidR="00F20838" w:rsidRPr="00F20838" w:rsidRDefault="00F20838" w:rsidP="00F2083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PC</w:t>
      </w:r>
    </w:p>
    <w:p w14:paraId="0C35A67D" w14:textId="77777777" w:rsidR="00F20838" w:rsidRPr="00F20838" w:rsidRDefault="00F20838" w:rsidP="00F20838">
      <w:pPr>
        <w:numPr>
          <w:ilvl w:val="0"/>
          <w:numId w:val="25"/>
        </w:numPr>
        <w:spacing w:before="60" w:after="100" w:afterAutospacing="1" w:line="240" w:lineRule="auto"/>
        <w:rPr>
          <w:rFonts w:ascii="Times New Roman" w:eastAsia="Times New Roman" w:hAnsi="Times New Roman" w:cs="Times New Roman"/>
          <w:sz w:val="24"/>
          <w:szCs w:val="24"/>
        </w:rPr>
      </w:pPr>
      <w:proofErr w:type="gramStart"/>
      <w:r w:rsidRPr="00F20838">
        <w:rPr>
          <w:rFonts w:ascii="Times New Roman" w:eastAsia="Times New Roman" w:hAnsi="Times New Roman" w:cs="Times New Roman"/>
          <w:sz w:val="24"/>
          <w:szCs w:val="24"/>
        </w:rPr>
        <w:t>micro USB Cable</w:t>
      </w:r>
      <w:proofErr w:type="gramEnd"/>
    </w:p>
    <w:p w14:paraId="0140AE47" w14:textId="77777777" w:rsidR="00F20838" w:rsidRPr="00F20838" w:rsidRDefault="00F20838" w:rsidP="00F20838">
      <w:pPr>
        <w:numPr>
          <w:ilvl w:val="0"/>
          <w:numId w:val="25"/>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RMTT Extension Module</w:t>
      </w:r>
    </w:p>
    <w:p w14:paraId="296A9B5B"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Start to Control</w:t>
      </w:r>
    </w:p>
    <w:p w14:paraId="79D6C96C" w14:textId="77777777" w:rsidR="00F20838" w:rsidRPr="00F20838" w:rsidRDefault="00F20838" w:rsidP="00F2083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Switch Mind+ to </w:t>
      </w:r>
      <w:r w:rsidRPr="00F20838">
        <w:rPr>
          <w:rFonts w:ascii="Times New Roman" w:eastAsia="Times New Roman" w:hAnsi="Times New Roman" w:cs="Times New Roman"/>
          <w:b/>
          <w:bCs/>
          <w:sz w:val="24"/>
          <w:szCs w:val="24"/>
        </w:rPr>
        <w:t>Offline Mode</w:t>
      </w:r>
      <w:r w:rsidRPr="00F20838">
        <w:rPr>
          <w:rFonts w:ascii="Times New Roman" w:eastAsia="Times New Roman" w:hAnsi="Times New Roman" w:cs="Times New Roman"/>
          <w:sz w:val="24"/>
          <w:szCs w:val="24"/>
        </w:rPr>
        <w:t>, select </w:t>
      </w:r>
      <w:proofErr w:type="spellStart"/>
      <w:r w:rsidRPr="00F20838">
        <w:rPr>
          <w:rFonts w:ascii="Times New Roman" w:eastAsia="Times New Roman" w:hAnsi="Times New Roman" w:cs="Times New Roman"/>
          <w:b/>
          <w:bCs/>
          <w:sz w:val="24"/>
          <w:szCs w:val="24"/>
        </w:rPr>
        <w:t>RoboMaster</w:t>
      </w:r>
      <w:proofErr w:type="spellEnd"/>
      <w:r w:rsidRPr="00F20838">
        <w:rPr>
          <w:rFonts w:ascii="Times New Roman" w:eastAsia="Times New Roman" w:hAnsi="Times New Roman" w:cs="Times New Roman"/>
          <w:b/>
          <w:bCs/>
          <w:sz w:val="24"/>
          <w:szCs w:val="24"/>
        </w:rPr>
        <w:t xml:space="preserve"> TT(ESP32)</w:t>
      </w:r>
      <w:r w:rsidRPr="00F20838">
        <w:rPr>
          <w:rFonts w:ascii="Times New Roman" w:eastAsia="Times New Roman" w:hAnsi="Times New Roman" w:cs="Times New Roman"/>
          <w:sz w:val="24"/>
          <w:szCs w:val="24"/>
        </w:rPr>
        <w:t> in </w:t>
      </w:r>
      <w:r w:rsidRPr="00F20838">
        <w:rPr>
          <w:rFonts w:ascii="Times New Roman" w:eastAsia="Times New Roman" w:hAnsi="Times New Roman" w:cs="Times New Roman"/>
          <w:b/>
          <w:bCs/>
          <w:sz w:val="24"/>
          <w:szCs w:val="24"/>
        </w:rPr>
        <w:t>Extension-&gt;Board</w:t>
      </w:r>
      <w:r w:rsidRPr="00F20838">
        <w:rPr>
          <w:rFonts w:ascii="Times New Roman" w:eastAsia="Times New Roman" w:hAnsi="Times New Roman" w:cs="Times New Roman"/>
          <w:sz w:val="24"/>
          <w:szCs w:val="24"/>
        </w:rPr>
        <w:t>. Connect the extension module to your computer with USB cable.</w:t>
      </w:r>
    </w:p>
    <w:p w14:paraId="3FFA37FF" w14:textId="77777777" w:rsidR="00F20838" w:rsidRPr="00F20838" w:rsidRDefault="00F20838" w:rsidP="00BB41EC">
      <w:pPr>
        <w:spacing w:after="240" w:line="240" w:lineRule="auto"/>
        <w:jc w:val="center"/>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1E64776E" wp14:editId="28830E3E">
            <wp:extent cx="2946159" cy="2657475"/>
            <wp:effectExtent l="0" t="0" r="6985" b="0"/>
            <wp:docPr id="57" name="Picture 5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3454" cy="2664055"/>
                    </a:xfrm>
                    <a:prstGeom prst="rect">
                      <a:avLst/>
                    </a:prstGeom>
                    <a:noFill/>
                    <a:ln>
                      <a:noFill/>
                    </a:ln>
                  </pic:spPr>
                </pic:pic>
              </a:graphicData>
            </a:graphic>
          </wp:inline>
        </w:drawing>
      </w:r>
    </w:p>
    <w:p w14:paraId="7D430853" w14:textId="77777777" w:rsidR="00F20838" w:rsidRPr="00F20838" w:rsidRDefault="00F20838" w:rsidP="00F2083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Switch the coding language to </w:t>
      </w:r>
      <w:proofErr w:type="spellStart"/>
      <w:r w:rsidRPr="00F20838">
        <w:rPr>
          <w:rFonts w:ascii="Times New Roman" w:eastAsia="Times New Roman" w:hAnsi="Times New Roman" w:cs="Times New Roman"/>
          <w:sz w:val="24"/>
          <w:szCs w:val="24"/>
        </w:rPr>
        <w:t>MicroPython</w:t>
      </w:r>
      <w:proofErr w:type="spellEnd"/>
      <w:r w:rsidRPr="00F20838">
        <w:rPr>
          <w:rFonts w:ascii="Times New Roman" w:eastAsia="Times New Roman" w:hAnsi="Times New Roman" w:cs="Times New Roman"/>
          <w:sz w:val="24"/>
          <w:szCs w:val="24"/>
        </w:rPr>
        <w:t xml:space="preserve">. The codes will be turned to </w:t>
      </w:r>
      <w:proofErr w:type="spellStart"/>
      <w:r w:rsidRPr="00F20838">
        <w:rPr>
          <w:rFonts w:ascii="Times New Roman" w:eastAsia="Times New Roman" w:hAnsi="Times New Roman" w:cs="Times New Roman"/>
          <w:sz w:val="24"/>
          <w:szCs w:val="24"/>
        </w:rPr>
        <w:t>MicroPython</w:t>
      </w:r>
      <w:proofErr w:type="spellEnd"/>
      <w:r w:rsidRPr="00F20838">
        <w:rPr>
          <w:rFonts w:ascii="Times New Roman" w:eastAsia="Times New Roman" w:hAnsi="Times New Roman" w:cs="Times New Roman"/>
          <w:sz w:val="24"/>
          <w:szCs w:val="24"/>
        </w:rPr>
        <w:t xml:space="preserve"> syntax. Select COM port at the "</w:t>
      </w:r>
      <w:r w:rsidRPr="00F20838">
        <w:rPr>
          <w:rFonts w:ascii="Times New Roman" w:eastAsia="Times New Roman" w:hAnsi="Times New Roman" w:cs="Times New Roman"/>
          <w:b/>
          <w:bCs/>
          <w:sz w:val="24"/>
          <w:szCs w:val="24"/>
        </w:rPr>
        <w:t>Connect Device</w:t>
      </w:r>
      <w:r w:rsidRPr="00F20838">
        <w:rPr>
          <w:rFonts w:ascii="Times New Roman" w:eastAsia="Times New Roman" w:hAnsi="Times New Roman" w:cs="Times New Roman"/>
          <w:sz w:val="24"/>
          <w:szCs w:val="24"/>
        </w:rPr>
        <w:t xml:space="preserve">", then the </w:t>
      </w:r>
      <w:proofErr w:type="spellStart"/>
      <w:r w:rsidRPr="00F20838">
        <w:rPr>
          <w:rFonts w:ascii="Times New Roman" w:eastAsia="Times New Roman" w:hAnsi="Times New Roman" w:cs="Times New Roman"/>
          <w:sz w:val="24"/>
          <w:szCs w:val="24"/>
        </w:rPr>
        <w:t>MicroPython</w:t>
      </w:r>
      <w:proofErr w:type="spellEnd"/>
      <w:r w:rsidRPr="00F20838">
        <w:rPr>
          <w:rFonts w:ascii="Times New Roman" w:eastAsia="Times New Roman" w:hAnsi="Times New Roman" w:cs="Times New Roman"/>
          <w:sz w:val="24"/>
          <w:szCs w:val="24"/>
        </w:rPr>
        <w:t xml:space="preserve"> firmware will be burned automatically.</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1F92CCA4" wp14:editId="30648377">
            <wp:extent cx="4918943" cy="2133600"/>
            <wp:effectExtent l="0" t="0" r="0" b="0"/>
            <wp:docPr id="58" name="Picture 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Wo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099" cy="2137138"/>
                    </a:xfrm>
                    <a:prstGeom prst="rect">
                      <a:avLst/>
                    </a:prstGeom>
                    <a:noFill/>
                    <a:ln>
                      <a:noFill/>
                    </a:ln>
                  </pic:spPr>
                </pic:pic>
              </a:graphicData>
            </a:graphic>
          </wp:inline>
        </w:drawing>
      </w:r>
    </w:p>
    <w:p w14:paraId="0FA35E6D" w14:textId="77777777" w:rsidR="00F20838" w:rsidRPr="00F20838" w:rsidRDefault="00F20838" w:rsidP="00F2083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Write a program to switch light color, click </w:t>
      </w:r>
      <w:r w:rsidRPr="00F20838">
        <w:rPr>
          <w:rFonts w:ascii="Times New Roman" w:eastAsia="Times New Roman" w:hAnsi="Times New Roman" w:cs="Times New Roman"/>
          <w:b/>
          <w:bCs/>
          <w:sz w:val="24"/>
          <w:szCs w:val="24"/>
        </w:rPr>
        <w:t>Run</w:t>
      </w:r>
      <w:r w:rsidRPr="00F20838">
        <w:rPr>
          <w:rFonts w:ascii="Times New Roman" w:eastAsia="Times New Roman" w:hAnsi="Times New Roman" w:cs="Times New Roman"/>
          <w:sz w:val="24"/>
          <w:szCs w:val="24"/>
        </w:rPr>
        <w:t xml:space="preserve"> to check the result. Since the compilation process is omitted in the </w:t>
      </w:r>
      <w:proofErr w:type="spellStart"/>
      <w:r w:rsidRPr="00F20838">
        <w:rPr>
          <w:rFonts w:ascii="Times New Roman" w:eastAsia="Times New Roman" w:hAnsi="Times New Roman" w:cs="Times New Roman"/>
          <w:sz w:val="24"/>
          <w:szCs w:val="24"/>
        </w:rPr>
        <w:t>MicroPython</w:t>
      </w:r>
      <w:proofErr w:type="spellEnd"/>
      <w:r w:rsidRPr="00F20838">
        <w:rPr>
          <w:rFonts w:ascii="Times New Roman" w:eastAsia="Times New Roman" w:hAnsi="Times New Roman" w:cs="Times New Roman"/>
          <w:sz w:val="24"/>
          <w:szCs w:val="24"/>
        </w:rPr>
        <w:t xml:space="preserve"> mode, the program uploading speed is </w:t>
      </w:r>
      <w:r w:rsidRPr="00F20838">
        <w:rPr>
          <w:rFonts w:ascii="Times New Roman" w:eastAsia="Times New Roman" w:hAnsi="Times New Roman" w:cs="Times New Roman"/>
          <w:sz w:val="24"/>
          <w:szCs w:val="24"/>
        </w:rPr>
        <w:lastRenderedPageBreak/>
        <w:t>faster.</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61046A9B" wp14:editId="2FC9882C">
            <wp:extent cx="5153797" cy="3714750"/>
            <wp:effectExtent l="0" t="0" r="8890" b="0"/>
            <wp:docPr id="59" name="Picture 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3793" cy="3721955"/>
                    </a:xfrm>
                    <a:prstGeom prst="rect">
                      <a:avLst/>
                    </a:prstGeom>
                    <a:noFill/>
                    <a:ln>
                      <a:noFill/>
                    </a:ln>
                  </pic:spPr>
                </pic:pic>
              </a:graphicData>
            </a:graphic>
          </wp:inline>
        </w:drawing>
      </w:r>
    </w:p>
    <w:p w14:paraId="096A4242"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Block Description</w:t>
      </w:r>
    </w:p>
    <w:p w14:paraId="638B6DCD" w14:textId="77777777" w:rsidR="00F20838" w:rsidRPr="00F20838" w:rsidRDefault="00F20838" w:rsidP="00F20838">
      <w:pPr>
        <w:numPr>
          <w:ilvl w:val="0"/>
          <w:numId w:val="29"/>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more details, please refer to the Tello EDU SDK Document.</w:t>
      </w:r>
    </w:p>
    <w:p w14:paraId="770032E0" w14:textId="77777777" w:rsidR="00F20838" w:rsidRPr="00F20838" w:rsidRDefault="00F20838" w:rsidP="00F20838">
      <w:pPr>
        <w:pBdr>
          <w:bottom w:val="single" w:sz="6" w:space="4" w:color="EAECEF"/>
        </w:pBdr>
        <w:spacing w:before="360" w:after="240" w:line="240" w:lineRule="auto"/>
        <w:outlineLvl w:val="1"/>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&gt;6.3 - Tutorial: IR Remote Controlled Drone</w:t>
      </w:r>
    </w:p>
    <w:p w14:paraId="5DACC0AC"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 xml:space="preserve">Mind+ supports </w:t>
      </w:r>
      <w:proofErr w:type="gramStart"/>
      <w:r w:rsidRPr="00F20838">
        <w:rPr>
          <w:rFonts w:ascii="Times New Roman" w:eastAsia="Times New Roman" w:hAnsi="Times New Roman" w:cs="Times New Roman"/>
          <w:sz w:val="24"/>
          <w:szCs w:val="24"/>
        </w:rPr>
        <w:t>a large number of</w:t>
      </w:r>
      <w:proofErr w:type="gramEnd"/>
      <w:r w:rsidRPr="00F20838">
        <w:rPr>
          <w:rFonts w:ascii="Times New Roman" w:eastAsia="Times New Roman" w:hAnsi="Times New Roman" w:cs="Times New Roman"/>
          <w:sz w:val="24"/>
          <w:szCs w:val="24"/>
        </w:rPr>
        <w:t xml:space="preserve"> open-source hardware, so users can connect various components to RMTT to realize all kinds of effects.</w:t>
      </w:r>
    </w:p>
    <w:p w14:paraId="476865B8"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This tutorial will be using an IR receiver module to control the RMTT drone.</w:t>
      </w:r>
    </w:p>
    <w:p w14:paraId="0B131884"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Preparation</w:t>
      </w:r>
    </w:p>
    <w:p w14:paraId="76A03D2B" w14:textId="77777777" w:rsidR="00F20838" w:rsidRPr="00F20838" w:rsidRDefault="00F20838" w:rsidP="00F2083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PC</w:t>
      </w:r>
    </w:p>
    <w:p w14:paraId="7C5783D1" w14:textId="77777777" w:rsidR="00F20838" w:rsidRPr="00F20838" w:rsidRDefault="00F20838" w:rsidP="00F20838">
      <w:pPr>
        <w:numPr>
          <w:ilvl w:val="0"/>
          <w:numId w:val="30"/>
        </w:numPr>
        <w:spacing w:before="60" w:after="100" w:afterAutospacing="1" w:line="240" w:lineRule="auto"/>
        <w:rPr>
          <w:rFonts w:ascii="Times New Roman" w:eastAsia="Times New Roman" w:hAnsi="Times New Roman" w:cs="Times New Roman"/>
          <w:sz w:val="24"/>
          <w:szCs w:val="24"/>
        </w:rPr>
      </w:pPr>
      <w:proofErr w:type="gramStart"/>
      <w:r w:rsidRPr="00F20838">
        <w:rPr>
          <w:rFonts w:ascii="Times New Roman" w:eastAsia="Times New Roman" w:hAnsi="Times New Roman" w:cs="Times New Roman"/>
          <w:sz w:val="24"/>
          <w:szCs w:val="24"/>
        </w:rPr>
        <w:t>micro USB Cable</w:t>
      </w:r>
      <w:proofErr w:type="gramEnd"/>
    </w:p>
    <w:p w14:paraId="4468EA07" w14:textId="77777777" w:rsidR="00F20838" w:rsidRPr="00F20838" w:rsidRDefault="00F20838" w:rsidP="00F20838">
      <w:pPr>
        <w:numPr>
          <w:ilvl w:val="0"/>
          <w:numId w:val="30"/>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RMTT Extension Module + IO Expansion Board</w:t>
      </w:r>
    </w:p>
    <w:p w14:paraId="07E6E730" w14:textId="77777777" w:rsidR="00F20838" w:rsidRPr="00F20838" w:rsidRDefault="00F20838" w:rsidP="00F20838">
      <w:pPr>
        <w:numPr>
          <w:ilvl w:val="0"/>
          <w:numId w:val="30"/>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IR Receiver Module</w:t>
      </w:r>
    </w:p>
    <w:p w14:paraId="403FCB58" w14:textId="77777777" w:rsidR="00F20838" w:rsidRPr="00F20838" w:rsidRDefault="00F20838" w:rsidP="00F20838">
      <w:pPr>
        <w:numPr>
          <w:ilvl w:val="0"/>
          <w:numId w:val="30"/>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IR Remote Controller</w:t>
      </w:r>
    </w:p>
    <w:p w14:paraId="3AC2F59A" w14:textId="77777777" w:rsidR="00BB41EC" w:rsidRDefault="00BB41EC" w:rsidP="00F20838">
      <w:pPr>
        <w:spacing w:before="360" w:after="240" w:line="240" w:lineRule="auto"/>
        <w:outlineLvl w:val="2"/>
        <w:rPr>
          <w:rFonts w:ascii="Times New Roman" w:eastAsia="Times New Roman" w:hAnsi="Times New Roman" w:cs="Times New Roman"/>
          <w:b/>
          <w:bCs/>
          <w:sz w:val="24"/>
          <w:szCs w:val="24"/>
        </w:rPr>
      </w:pPr>
    </w:p>
    <w:p w14:paraId="6A68BD91" w14:textId="46C62695"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lastRenderedPageBreak/>
        <w:t>Hardware Connection</w:t>
      </w:r>
    </w:p>
    <w:p w14:paraId="4F3D5245" w14:textId="77777777" w:rsidR="00F20838" w:rsidRPr="00F20838" w:rsidRDefault="00F20838" w:rsidP="00F2083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Connect the IR receiver module to IO13 (set in the program) via the IO expansion board.</w:t>
      </w:r>
    </w:p>
    <w:p w14:paraId="7E89FECC" w14:textId="77777777" w:rsidR="00F20838" w:rsidRPr="00F20838" w:rsidRDefault="00F20838" w:rsidP="00F20838">
      <w:pPr>
        <w:spacing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noProof/>
          <w:sz w:val="24"/>
          <w:szCs w:val="24"/>
        </w:rPr>
        <w:drawing>
          <wp:inline distT="0" distB="0" distL="0" distR="0" wp14:anchorId="5B3D2F2B" wp14:editId="1FD6C224">
            <wp:extent cx="4484489" cy="2828925"/>
            <wp:effectExtent l="0" t="0" r="0" b="0"/>
            <wp:docPr id="60" name="Picture 6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0895" cy="2832966"/>
                    </a:xfrm>
                    <a:prstGeom prst="rect">
                      <a:avLst/>
                    </a:prstGeom>
                    <a:noFill/>
                    <a:ln>
                      <a:noFill/>
                    </a:ln>
                  </pic:spPr>
                </pic:pic>
              </a:graphicData>
            </a:graphic>
          </wp:inline>
        </w:drawing>
      </w:r>
    </w:p>
    <w:p w14:paraId="0F00E13B" w14:textId="77777777" w:rsidR="00F20838" w:rsidRPr="00F20838" w:rsidRDefault="00F20838" w:rsidP="00F20838">
      <w:pPr>
        <w:spacing w:before="360" w:after="240" w:line="240" w:lineRule="auto"/>
        <w:outlineLvl w:val="2"/>
        <w:rPr>
          <w:rFonts w:ascii="Times New Roman" w:eastAsia="Times New Roman" w:hAnsi="Times New Roman" w:cs="Times New Roman"/>
          <w:b/>
          <w:bCs/>
          <w:sz w:val="24"/>
          <w:szCs w:val="24"/>
        </w:rPr>
      </w:pPr>
      <w:r w:rsidRPr="00F20838">
        <w:rPr>
          <w:rFonts w:ascii="Times New Roman" w:eastAsia="Times New Roman" w:hAnsi="Times New Roman" w:cs="Times New Roman"/>
          <w:b/>
          <w:bCs/>
          <w:sz w:val="24"/>
          <w:szCs w:val="24"/>
        </w:rPr>
        <w:t>Software Programming</w:t>
      </w:r>
    </w:p>
    <w:p w14:paraId="2FCD577F" w14:textId="77777777" w:rsidR="00F20838" w:rsidRPr="00F20838" w:rsidRDefault="00F20838" w:rsidP="00F20838">
      <w:pPr>
        <w:numPr>
          <w:ilvl w:val="0"/>
          <w:numId w:val="32"/>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Open Mind+(1.6.5 RC2.0 and above), switch to </w:t>
      </w:r>
      <w:r w:rsidRPr="00F20838">
        <w:rPr>
          <w:rFonts w:ascii="Times New Roman" w:eastAsia="Times New Roman" w:hAnsi="Times New Roman" w:cs="Times New Roman"/>
          <w:b/>
          <w:bCs/>
          <w:sz w:val="24"/>
          <w:szCs w:val="24"/>
        </w:rPr>
        <w:t>Offline Mode</w:t>
      </w:r>
      <w:r w:rsidRPr="00F20838">
        <w:rPr>
          <w:rFonts w:ascii="Times New Roman" w:eastAsia="Times New Roman" w:hAnsi="Times New Roman" w:cs="Times New Roman"/>
          <w:sz w:val="24"/>
          <w:szCs w:val="24"/>
        </w:rPr>
        <w:t>, select board </w:t>
      </w:r>
      <w:r w:rsidRPr="00F20838">
        <w:rPr>
          <w:rFonts w:ascii="Times New Roman" w:eastAsia="Times New Roman" w:hAnsi="Times New Roman" w:cs="Times New Roman"/>
          <w:b/>
          <w:bCs/>
          <w:sz w:val="24"/>
          <w:szCs w:val="24"/>
        </w:rPr>
        <w:t>RMTT</w:t>
      </w:r>
      <w:r w:rsidRPr="00F20838">
        <w:rPr>
          <w:rFonts w:ascii="Times New Roman" w:eastAsia="Times New Roman" w:hAnsi="Times New Roman" w:cs="Times New Roman"/>
          <w:sz w:val="24"/>
          <w:szCs w:val="24"/>
        </w:rPr>
        <w:t>, then load </w:t>
      </w:r>
      <w:r w:rsidRPr="00F20838">
        <w:rPr>
          <w:rFonts w:ascii="Times New Roman" w:eastAsia="Times New Roman" w:hAnsi="Times New Roman" w:cs="Times New Roman"/>
          <w:b/>
          <w:bCs/>
          <w:sz w:val="24"/>
          <w:szCs w:val="24"/>
        </w:rPr>
        <w:t>IR receiver module</w:t>
      </w:r>
      <w:r w:rsidRPr="00F20838">
        <w:rPr>
          <w:rFonts w:ascii="Times New Roman" w:eastAsia="Times New Roman" w:hAnsi="Times New Roman" w:cs="Times New Roman"/>
          <w:sz w:val="24"/>
          <w:szCs w:val="24"/>
        </w:rPr>
        <w:t> in </w:t>
      </w:r>
      <w:r w:rsidRPr="00F20838">
        <w:rPr>
          <w:rFonts w:ascii="Times New Roman" w:eastAsia="Times New Roman" w:hAnsi="Times New Roman" w:cs="Times New Roman"/>
          <w:b/>
          <w:bCs/>
          <w:sz w:val="24"/>
          <w:szCs w:val="24"/>
        </w:rPr>
        <w:t>Communication</w:t>
      </w:r>
      <w:r w:rsidRPr="00F20838">
        <w:rPr>
          <w:rFonts w:ascii="Times New Roman" w:eastAsia="Times New Roman" w:hAnsi="Times New Roman" w:cs="Times New Roman"/>
          <w:sz w:val="24"/>
          <w:szCs w:val="24"/>
        </w:rPr>
        <w:t>, back to the main interface.</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2F27C4AF" wp14:editId="3EFA3F49">
            <wp:extent cx="4343400" cy="2452816"/>
            <wp:effectExtent l="0" t="0" r="0" b="508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078" cy="2457717"/>
                    </a:xfrm>
                    <a:prstGeom prst="rect">
                      <a:avLst/>
                    </a:prstGeom>
                    <a:noFill/>
                    <a:ln>
                      <a:noFill/>
                    </a:ln>
                  </pic:spPr>
                </pic:pic>
              </a:graphicData>
            </a:graphic>
          </wp:inline>
        </w:drawing>
      </w:r>
    </w:p>
    <w:p w14:paraId="73A26C6A" w14:textId="77777777" w:rsidR="00F20838" w:rsidRPr="00F20838" w:rsidRDefault="00F20838" w:rsidP="00F20838">
      <w:pPr>
        <w:numPr>
          <w:ilvl w:val="0"/>
          <w:numId w:val="32"/>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Write a program to get IR code from serial port:</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6169D20F" wp14:editId="461DABD0">
            <wp:extent cx="4030377" cy="2381250"/>
            <wp:effectExtent l="0" t="0" r="8255" b="0"/>
            <wp:docPr id="62" name="Picture 6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ime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4607" cy="2383749"/>
                    </a:xfrm>
                    <a:prstGeom prst="rect">
                      <a:avLst/>
                    </a:prstGeom>
                    <a:noFill/>
                    <a:ln>
                      <a:noFill/>
                    </a:ln>
                  </pic:spPr>
                </pic:pic>
              </a:graphicData>
            </a:graphic>
          </wp:inline>
        </w:drawing>
      </w:r>
    </w:p>
    <w:p w14:paraId="39261113" w14:textId="77777777" w:rsidR="00F20838" w:rsidRPr="00F20838" w:rsidRDefault="00F20838" w:rsidP="00F20838">
      <w:pPr>
        <w:numPr>
          <w:ilvl w:val="0"/>
          <w:numId w:val="32"/>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When uploading is done, open the serial monitor, use the IR remote controller to send data to the IR receiver module:</w:t>
      </w:r>
    </w:p>
    <w:p w14:paraId="0469D568" w14:textId="77777777" w:rsidR="00F20838" w:rsidRPr="00F20838" w:rsidRDefault="00F20838" w:rsidP="00F20838">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When different buttons are pressed, different codes will be received. These are the IR codes.</w:t>
      </w:r>
    </w:p>
    <w:p w14:paraId="6B2C9F8A" w14:textId="77777777" w:rsidR="00F20838" w:rsidRPr="00F20838" w:rsidRDefault="00F20838" w:rsidP="00F20838">
      <w:pPr>
        <w:numPr>
          <w:ilvl w:val="1"/>
          <w:numId w:val="32"/>
        </w:numPr>
        <w:spacing w:before="60" w:after="100" w:afterAutospacing="1"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t>For this remote controller, only the code starting with FD is correct. Others are wrong codes(interfered); For other remote controllers, press the same key multiple times, the repeated value is the corresponding key number.</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7B46B310" wp14:editId="544BAEDB">
            <wp:extent cx="4533900" cy="1825992"/>
            <wp:effectExtent l="0" t="0" r="0" b="3175"/>
            <wp:docPr id="63" name="Picture 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9935" cy="1840505"/>
                    </a:xfrm>
                    <a:prstGeom prst="rect">
                      <a:avLst/>
                    </a:prstGeom>
                    <a:noFill/>
                    <a:ln>
                      <a:noFill/>
                    </a:ln>
                  </pic:spPr>
                </pic:pic>
              </a:graphicData>
            </a:graphic>
          </wp:inline>
        </w:drawing>
      </w:r>
    </w:p>
    <w:p w14:paraId="29F16A25" w14:textId="77777777" w:rsidR="00F20838" w:rsidRPr="00F20838" w:rsidRDefault="00F20838" w:rsidP="00F20838">
      <w:pPr>
        <w:numPr>
          <w:ilvl w:val="0"/>
          <w:numId w:val="32"/>
        </w:numPr>
        <w:spacing w:before="240" w:after="240" w:line="240" w:lineRule="auto"/>
        <w:rPr>
          <w:rFonts w:ascii="Times New Roman" w:eastAsia="Times New Roman" w:hAnsi="Times New Roman" w:cs="Times New Roman"/>
          <w:sz w:val="24"/>
          <w:szCs w:val="24"/>
        </w:rPr>
      </w:pPr>
      <w:r w:rsidRPr="00F20838">
        <w:rPr>
          <w:rFonts w:ascii="Times New Roman" w:eastAsia="Times New Roman" w:hAnsi="Times New Roman" w:cs="Times New Roman"/>
          <w:sz w:val="24"/>
          <w:szCs w:val="24"/>
        </w:rPr>
        <w:lastRenderedPageBreak/>
        <w:t>Control the drone via these codes. Write a program as shown below. Control the light color of RMTT extension module. Press 2, light up in blue; 5, green.</w:t>
      </w:r>
      <w:r w:rsidRPr="00F20838">
        <w:rPr>
          <w:rFonts w:ascii="Times New Roman" w:eastAsia="Times New Roman" w:hAnsi="Times New Roman" w:cs="Times New Roman"/>
          <w:sz w:val="24"/>
          <w:szCs w:val="24"/>
        </w:rPr>
        <w:br/>
      </w:r>
      <w:r w:rsidRPr="00F20838">
        <w:rPr>
          <w:rFonts w:ascii="Times New Roman" w:eastAsia="Times New Roman" w:hAnsi="Times New Roman" w:cs="Times New Roman"/>
          <w:noProof/>
          <w:sz w:val="24"/>
          <w:szCs w:val="24"/>
        </w:rPr>
        <w:drawing>
          <wp:inline distT="0" distB="0" distL="0" distR="0" wp14:anchorId="42A6C1DF" wp14:editId="12686AEC">
            <wp:extent cx="5314950" cy="4714875"/>
            <wp:effectExtent l="0" t="0" r="0" b="9525"/>
            <wp:docPr id="64" name="Picture 6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imeli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4714875"/>
                    </a:xfrm>
                    <a:prstGeom prst="rect">
                      <a:avLst/>
                    </a:prstGeom>
                    <a:noFill/>
                    <a:ln>
                      <a:noFill/>
                    </a:ln>
                  </pic:spPr>
                </pic:pic>
              </a:graphicData>
            </a:graphic>
          </wp:inline>
        </w:drawing>
      </w:r>
    </w:p>
    <w:p w14:paraId="4B4CE2FD" w14:textId="77777777" w:rsidR="00F20838" w:rsidRPr="00F20838" w:rsidRDefault="00F20838">
      <w:pPr>
        <w:rPr>
          <w:rFonts w:ascii="Times New Roman" w:hAnsi="Times New Roman" w:cs="Times New Roman"/>
          <w:sz w:val="24"/>
          <w:szCs w:val="24"/>
        </w:rPr>
      </w:pPr>
    </w:p>
    <w:p w14:paraId="744A0FE4" w14:textId="7BE500D1" w:rsidR="00F20838" w:rsidRPr="00F20838" w:rsidRDefault="00F20838">
      <w:pPr>
        <w:rPr>
          <w:rFonts w:ascii="Times New Roman" w:hAnsi="Times New Roman" w:cs="Times New Roman"/>
          <w:sz w:val="24"/>
          <w:szCs w:val="24"/>
        </w:rPr>
      </w:pPr>
    </w:p>
    <w:p w14:paraId="28B2BBF0" w14:textId="77777777" w:rsidR="00F20838" w:rsidRDefault="00F20838"/>
    <w:sectPr w:rsidR="00F20838" w:rsidSect="00F20838">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0B372" w14:textId="77777777" w:rsidR="001A4931" w:rsidRDefault="001A4931" w:rsidP="00BB41EC">
      <w:pPr>
        <w:spacing w:after="0" w:line="240" w:lineRule="auto"/>
      </w:pPr>
      <w:r>
        <w:separator/>
      </w:r>
    </w:p>
  </w:endnote>
  <w:endnote w:type="continuationSeparator" w:id="0">
    <w:p w14:paraId="3B4EE42A" w14:textId="77777777" w:rsidR="001A4931" w:rsidRDefault="001A4931" w:rsidP="00BB4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5AD0E799" w14:textId="77777777" w:rsidR="00BB41EC" w:rsidRDefault="00BB41EC" w:rsidP="00BB41EC">
        <w:pPr>
          <w:pStyle w:val="Header"/>
          <w:jc w:val="center"/>
        </w:pPr>
      </w:p>
      <w:p w14:paraId="1D187736" w14:textId="25020D9C" w:rsidR="00BB41EC" w:rsidRDefault="00BB41EC" w:rsidP="00BB41EC">
        <w:pPr>
          <w:pStyle w:val="Header"/>
          <w:jc w:val="center"/>
        </w:pPr>
        <w:r w:rsidRPr="00BB41EC">
          <w:rPr>
            <w:rFonts w:ascii="Times New Roman" w:hAnsi="Times New Roman" w:cs="Times New Roman"/>
          </w:rPr>
          <w:t xml:space="preserve">Page </w:t>
        </w:r>
        <w:r w:rsidRPr="00BB41EC">
          <w:rPr>
            <w:rFonts w:ascii="Times New Roman" w:hAnsi="Times New Roman" w:cs="Times New Roman"/>
            <w:b/>
            <w:bCs/>
            <w:sz w:val="24"/>
            <w:szCs w:val="24"/>
          </w:rPr>
          <w:fldChar w:fldCharType="begin"/>
        </w:r>
        <w:r w:rsidRPr="00BB41EC">
          <w:rPr>
            <w:rFonts w:ascii="Times New Roman" w:hAnsi="Times New Roman" w:cs="Times New Roman"/>
            <w:b/>
            <w:bCs/>
          </w:rPr>
          <w:instrText xml:space="preserve"> PAGE </w:instrText>
        </w:r>
        <w:r w:rsidRPr="00BB41EC">
          <w:rPr>
            <w:rFonts w:ascii="Times New Roman" w:hAnsi="Times New Roman" w:cs="Times New Roman"/>
            <w:b/>
            <w:bCs/>
            <w:sz w:val="24"/>
            <w:szCs w:val="24"/>
          </w:rPr>
          <w:fldChar w:fldCharType="separate"/>
        </w:r>
        <w:r>
          <w:rPr>
            <w:rFonts w:ascii="Times New Roman" w:hAnsi="Times New Roman" w:cs="Times New Roman"/>
            <w:b/>
            <w:bCs/>
            <w:sz w:val="24"/>
            <w:szCs w:val="24"/>
          </w:rPr>
          <w:t>1</w:t>
        </w:r>
        <w:r w:rsidRPr="00BB41EC">
          <w:rPr>
            <w:rFonts w:ascii="Times New Roman" w:hAnsi="Times New Roman" w:cs="Times New Roman"/>
            <w:b/>
            <w:bCs/>
            <w:sz w:val="24"/>
            <w:szCs w:val="24"/>
          </w:rPr>
          <w:fldChar w:fldCharType="end"/>
        </w:r>
        <w:r w:rsidRPr="00BB41EC">
          <w:rPr>
            <w:rFonts w:ascii="Times New Roman" w:hAnsi="Times New Roman" w:cs="Times New Roman"/>
          </w:rPr>
          <w:t xml:space="preserve"> of </w:t>
        </w:r>
        <w:r w:rsidRPr="00BB41EC">
          <w:rPr>
            <w:rFonts w:ascii="Times New Roman" w:hAnsi="Times New Roman" w:cs="Times New Roman"/>
            <w:b/>
            <w:bCs/>
            <w:sz w:val="24"/>
            <w:szCs w:val="24"/>
          </w:rPr>
          <w:fldChar w:fldCharType="begin"/>
        </w:r>
        <w:r w:rsidRPr="00BB41EC">
          <w:rPr>
            <w:rFonts w:ascii="Times New Roman" w:hAnsi="Times New Roman" w:cs="Times New Roman"/>
            <w:b/>
            <w:bCs/>
          </w:rPr>
          <w:instrText xml:space="preserve"> NUMPAGES  </w:instrText>
        </w:r>
        <w:r w:rsidRPr="00BB41EC">
          <w:rPr>
            <w:rFonts w:ascii="Times New Roman" w:hAnsi="Times New Roman" w:cs="Times New Roman"/>
            <w:b/>
            <w:bCs/>
            <w:sz w:val="24"/>
            <w:szCs w:val="24"/>
          </w:rPr>
          <w:fldChar w:fldCharType="separate"/>
        </w:r>
        <w:r>
          <w:rPr>
            <w:rFonts w:ascii="Times New Roman" w:hAnsi="Times New Roman" w:cs="Times New Roman"/>
            <w:b/>
            <w:bCs/>
            <w:sz w:val="24"/>
            <w:szCs w:val="24"/>
          </w:rPr>
          <w:t>20</w:t>
        </w:r>
        <w:r w:rsidRPr="00BB41EC">
          <w:rPr>
            <w:rFonts w:ascii="Times New Roman" w:hAnsi="Times New Roman" w:cs="Times New Roman"/>
            <w:b/>
            <w:bCs/>
            <w:sz w:val="24"/>
            <w:szCs w:val="24"/>
          </w:rPr>
          <w:fldChar w:fldCharType="end"/>
        </w:r>
      </w:p>
    </w:sdtContent>
  </w:sdt>
  <w:p w14:paraId="1C9F5743" w14:textId="16421294" w:rsidR="00BB41EC" w:rsidRDefault="00BB41EC" w:rsidP="00BB41EC">
    <w:pPr>
      <w:pStyle w:val="Footer"/>
      <w:tabs>
        <w:tab w:val="clear" w:pos="4680"/>
        <w:tab w:val="clear" w:pos="9360"/>
        <w:tab w:val="left" w:pos="525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1527" w14:textId="77777777" w:rsidR="001A4931" w:rsidRDefault="001A4931" w:rsidP="00BB41EC">
      <w:pPr>
        <w:spacing w:after="0" w:line="240" w:lineRule="auto"/>
      </w:pPr>
      <w:r>
        <w:separator/>
      </w:r>
    </w:p>
  </w:footnote>
  <w:footnote w:type="continuationSeparator" w:id="0">
    <w:p w14:paraId="2F723D03" w14:textId="77777777" w:rsidR="001A4931" w:rsidRDefault="001A4931" w:rsidP="00BB4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427C" w14:textId="72FFA2AD" w:rsidR="00BB41EC" w:rsidRDefault="00BB41EC" w:rsidP="00BB41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F8A"/>
    <w:multiLevelType w:val="multilevel"/>
    <w:tmpl w:val="E0C69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172F6"/>
    <w:multiLevelType w:val="multilevel"/>
    <w:tmpl w:val="367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8469B"/>
    <w:multiLevelType w:val="multilevel"/>
    <w:tmpl w:val="BFC69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62C13"/>
    <w:multiLevelType w:val="multilevel"/>
    <w:tmpl w:val="39B8BA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36613"/>
    <w:multiLevelType w:val="multilevel"/>
    <w:tmpl w:val="7D7EE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93661"/>
    <w:multiLevelType w:val="multilevel"/>
    <w:tmpl w:val="EB22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DA28F3"/>
    <w:multiLevelType w:val="multilevel"/>
    <w:tmpl w:val="5A36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26BDA"/>
    <w:multiLevelType w:val="multilevel"/>
    <w:tmpl w:val="B15EF0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A556D"/>
    <w:multiLevelType w:val="multilevel"/>
    <w:tmpl w:val="0A28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F1A68"/>
    <w:multiLevelType w:val="multilevel"/>
    <w:tmpl w:val="5CE4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A147D"/>
    <w:multiLevelType w:val="multilevel"/>
    <w:tmpl w:val="490E1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21401"/>
    <w:multiLevelType w:val="multilevel"/>
    <w:tmpl w:val="2E34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D1724"/>
    <w:multiLevelType w:val="multilevel"/>
    <w:tmpl w:val="F29E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7848"/>
    <w:multiLevelType w:val="multilevel"/>
    <w:tmpl w:val="615C7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5E679E"/>
    <w:multiLevelType w:val="multilevel"/>
    <w:tmpl w:val="A8067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F61400"/>
    <w:multiLevelType w:val="multilevel"/>
    <w:tmpl w:val="FFF6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6E6EE7"/>
    <w:multiLevelType w:val="multilevel"/>
    <w:tmpl w:val="DD84A0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603BE6"/>
    <w:multiLevelType w:val="multilevel"/>
    <w:tmpl w:val="643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C60A3"/>
    <w:multiLevelType w:val="multilevel"/>
    <w:tmpl w:val="53B24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1F6BF6"/>
    <w:multiLevelType w:val="multilevel"/>
    <w:tmpl w:val="0F9A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A72FA7"/>
    <w:multiLevelType w:val="multilevel"/>
    <w:tmpl w:val="AD34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34AF0"/>
    <w:multiLevelType w:val="multilevel"/>
    <w:tmpl w:val="5A84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A568B"/>
    <w:multiLevelType w:val="multilevel"/>
    <w:tmpl w:val="A910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3D68AA"/>
    <w:multiLevelType w:val="multilevel"/>
    <w:tmpl w:val="1C06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500C9"/>
    <w:multiLevelType w:val="multilevel"/>
    <w:tmpl w:val="AA5C10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F41320"/>
    <w:multiLevelType w:val="multilevel"/>
    <w:tmpl w:val="E392F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F42E88"/>
    <w:multiLevelType w:val="multilevel"/>
    <w:tmpl w:val="86C6E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09510F"/>
    <w:multiLevelType w:val="multilevel"/>
    <w:tmpl w:val="C9C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B76D6"/>
    <w:multiLevelType w:val="multilevel"/>
    <w:tmpl w:val="6B1E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EA681C"/>
    <w:multiLevelType w:val="multilevel"/>
    <w:tmpl w:val="6E5AF1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225291"/>
    <w:multiLevelType w:val="multilevel"/>
    <w:tmpl w:val="A0B8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926BA"/>
    <w:multiLevelType w:val="multilevel"/>
    <w:tmpl w:val="C0F6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231D5"/>
    <w:multiLevelType w:val="multilevel"/>
    <w:tmpl w:val="FB06BF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9944214">
    <w:abstractNumId w:val="30"/>
  </w:num>
  <w:num w:numId="2" w16cid:durableId="1679426290">
    <w:abstractNumId w:val="5"/>
  </w:num>
  <w:num w:numId="3" w16cid:durableId="972060795">
    <w:abstractNumId w:val="22"/>
  </w:num>
  <w:num w:numId="4" w16cid:durableId="1785999473">
    <w:abstractNumId w:val="23"/>
  </w:num>
  <w:num w:numId="5" w16cid:durableId="717358483">
    <w:abstractNumId w:val="21"/>
  </w:num>
  <w:num w:numId="6" w16cid:durableId="271018917">
    <w:abstractNumId w:val="10"/>
  </w:num>
  <w:num w:numId="7" w16cid:durableId="2018650975">
    <w:abstractNumId w:val="26"/>
  </w:num>
  <w:num w:numId="8" w16cid:durableId="507670379">
    <w:abstractNumId w:val="6"/>
  </w:num>
  <w:num w:numId="9" w16cid:durableId="865027135">
    <w:abstractNumId w:val="2"/>
  </w:num>
  <w:num w:numId="10" w16cid:durableId="1965381798">
    <w:abstractNumId w:val="24"/>
  </w:num>
  <w:num w:numId="11" w16cid:durableId="749278468">
    <w:abstractNumId w:val="16"/>
  </w:num>
  <w:num w:numId="12" w16cid:durableId="1979067999">
    <w:abstractNumId w:val="29"/>
  </w:num>
  <w:num w:numId="13" w16cid:durableId="990328624">
    <w:abstractNumId w:val="31"/>
  </w:num>
  <w:num w:numId="14" w16cid:durableId="2027514422">
    <w:abstractNumId w:val="19"/>
  </w:num>
  <w:num w:numId="15" w16cid:durableId="1798454701">
    <w:abstractNumId w:val="18"/>
  </w:num>
  <w:num w:numId="16" w16cid:durableId="1347512425">
    <w:abstractNumId w:val="7"/>
  </w:num>
  <w:num w:numId="17" w16cid:durableId="1337881594">
    <w:abstractNumId w:val="3"/>
  </w:num>
  <w:num w:numId="18" w16cid:durableId="420030317">
    <w:abstractNumId w:val="1"/>
  </w:num>
  <w:num w:numId="19" w16cid:durableId="824004601">
    <w:abstractNumId w:val="9"/>
  </w:num>
  <w:num w:numId="20" w16cid:durableId="1284851797">
    <w:abstractNumId w:val="15"/>
  </w:num>
  <w:num w:numId="21" w16cid:durableId="720711599">
    <w:abstractNumId w:val="14"/>
  </w:num>
  <w:num w:numId="22" w16cid:durableId="13463776">
    <w:abstractNumId w:val="13"/>
  </w:num>
  <w:num w:numId="23" w16cid:durableId="128713007">
    <w:abstractNumId w:val="32"/>
  </w:num>
  <w:num w:numId="24" w16cid:durableId="605698954">
    <w:abstractNumId w:val="11"/>
  </w:num>
  <w:num w:numId="25" w16cid:durableId="1668946215">
    <w:abstractNumId w:val="27"/>
  </w:num>
  <w:num w:numId="26" w16cid:durableId="633099187">
    <w:abstractNumId w:val="28"/>
  </w:num>
  <w:num w:numId="27" w16cid:durableId="1326395987">
    <w:abstractNumId w:val="4"/>
  </w:num>
  <w:num w:numId="28" w16cid:durableId="1219243062">
    <w:abstractNumId w:val="25"/>
  </w:num>
  <w:num w:numId="29" w16cid:durableId="1389185950">
    <w:abstractNumId w:val="17"/>
  </w:num>
  <w:num w:numId="30" w16cid:durableId="821503684">
    <w:abstractNumId w:val="12"/>
  </w:num>
  <w:num w:numId="31" w16cid:durableId="1473140021">
    <w:abstractNumId w:val="20"/>
  </w:num>
  <w:num w:numId="32" w16cid:durableId="350227454">
    <w:abstractNumId w:val="0"/>
  </w:num>
  <w:num w:numId="33" w16cid:durableId="8967414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38"/>
    <w:rsid w:val="001A4931"/>
    <w:rsid w:val="004B4F35"/>
    <w:rsid w:val="00BB41EC"/>
    <w:rsid w:val="00E074A8"/>
    <w:rsid w:val="00F20838"/>
    <w:rsid w:val="00F3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6CAC"/>
  <w15:chartTrackingRefBased/>
  <w15:docId w15:val="{A8F07D09-B638-4DE6-B240-D90B102B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0838"/>
    <w:rPr>
      <w:color w:val="0563C1" w:themeColor="hyperlink"/>
      <w:u w:val="single"/>
    </w:rPr>
  </w:style>
  <w:style w:type="character" w:styleId="UnresolvedMention">
    <w:name w:val="Unresolved Mention"/>
    <w:basedOn w:val="DefaultParagraphFont"/>
    <w:uiPriority w:val="99"/>
    <w:semiHidden/>
    <w:unhideWhenUsed/>
    <w:rsid w:val="00F20838"/>
    <w:rPr>
      <w:color w:val="605E5C"/>
      <w:shd w:val="clear" w:color="auto" w:fill="E1DFDD"/>
    </w:rPr>
  </w:style>
  <w:style w:type="paragraph" w:styleId="NormalWeb">
    <w:name w:val="Normal (Web)"/>
    <w:basedOn w:val="Normal"/>
    <w:uiPriority w:val="99"/>
    <w:semiHidden/>
    <w:unhideWhenUsed/>
    <w:rsid w:val="00F2083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4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1EC"/>
  </w:style>
  <w:style w:type="paragraph" w:styleId="Footer">
    <w:name w:val="footer"/>
    <w:basedOn w:val="Normal"/>
    <w:link w:val="FooterChar"/>
    <w:uiPriority w:val="99"/>
    <w:unhideWhenUsed/>
    <w:rsid w:val="00BB4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987123">
      <w:bodyDiv w:val="1"/>
      <w:marLeft w:val="0"/>
      <w:marRight w:val="0"/>
      <w:marTop w:val="0"/>
      <w:marBottom w:val="0"/>
      <w:divBdr>
        <w:top w:val="none" w:sz="0" w:space="0" w:color="auto"/>
        <w:left w:val="none" w:sz="0" w:space="0" w:color="auto"/>
        <w:bottom w:val="none" w:sz="0" w:space="0" w:color="auto"/>
        <w:right w:val="none" w:sz="0" w:space="0" w:color="auto"/>
      </w:divBdr>
      <w:divsChild>
        <w:div w:id="135799339">
          <w:blockQuote w:val="1"/>
          <w:marLeft w:val="0"/>
          <w:marRight w:val="0"/>
          <w:marTop w:val="0"/>
          <w:marBottom w:val="240"/>
          <w:divBdr>
            <w:top w:val="none" w:sz="0" w:space="0" w:color="auto"/>
            <w:left w:val="single" w:sz="24" w:space="12" w:color="DFE2E5"/>
            <w:bottom w:val="none" w:sz="0" w:space="0" w:color="auto"/>
            <w:right w:val="none" w:sz="0" w:space="0" w:color="auto"/>
          </w:divBdr>
        </w:div>
        <w:div w:id="1300301997">
          <w:blockQuote w:val="1"/>
          <w:marLeft w:val="0"/>
          <w:marRight w:val="0"/>
          <w:marTop w:val="0"/>
          <w:marBottom w:val="240"/>
          <w:divBdr>
            <w:top w:val="none" w:sz="0" w:space="0" w:color="auto"/>
            <w:left w:val="single" w:sz="24" w:space="12" w:color="DFE2E5"/>
            <w:bottom w:val="none" w:sz="0" w:space="0" w:color="auto"/>
            <w:right w:val="none" w:sz="0" w:space="0" w:color="auto"/>
          </w:divBdr>
        </w:div>
        <w:div w:id="1898391977">
          <w:blockQuote w:val="1"/>
          <w:marLeft w:val="0"/>
          <w:marRight w:val="0"/>
          <w:marTop w:val="0"/>
          <w:marBottom w:val="240"/>
          <w:divBdr>
            <w:top w:val="none" w:sz="0" w:space="0" w:color="auto"/>
            <w:left w:val="single" w:sz="24" w:space="12" w:color="DFE2E5"/>
            <w:bottom w:val="none" w:sz="0" w:space="0" w:color="auto"/>
            <w:right w:val="none" w:sz="0" w:space="0" w:color="auto"/>
          </w:divBdr>
        </w:div>
        <w:div w:id="657684200">
          <w:blockQuote w:val="1"/>
          <w:marLeft w:val="0"/>
          <w:marRight w:val="0"/>
          <w:marTop w:val="0"/>
          <w:marBottom w:val="240"/>
          <w:divBdr>
            <w:top w:val="none" w:sz="0" w:space="0" w:color="auto"/>
            <w:left w:val="single" w:sz="24" w:space="12" w:color="DFE2E5"/>
            <w:bottom w:val="none" w:sz="0" w:space="0" w:color="auto"/>
            <w:right w:val="none" w:sz="0" w:space="0" w:color="auto"/>
          </w:divBdr>
        </w:div>
      </w:divsChild>
    </w:div>
    <w:div w:id="641352560">
      <w:bodyDiv w:val="1"/>
      <w:marLeft w:val="0"/>
      <w:marRight w:val="0"/>
      <w:marTop w:val="0"/>
      <w:marBottom w:val="0"/>
      <w:divBdr>
        <w:top w:val="none" w:sz="0" w:space="0" w:color="auto"/>
        <w:left w:val="none" w:sz="0" w:space="0" w:color="auto"/>
        <w:bottom w:val="none" w:sz="0" w:space="0" w:color="auto"/>
        <w:right w:val="none" w:sz="0" w:space="0" w:color="auto"/>
      </w:divBdr>
    </w:div>
    <w:div w:id="120679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hyperlink" Target="https://mindplus.dfrobot.com/RMTT"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mindplus.dfrobot.com.cn/zhunbei"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mindplus.cc/download-en.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Sparling</dc:creator>
  <cp:keywords/>
  <dc:description/>
  <cp:lastModifiedBy>Robert Sparling</cp:lastModifiedBy>
  <cp:revision>2</cp:revision>
  <cp:lastPrinted>2022-10-18T14:38:00Z</cp:lastPrinted>
  <dcterms:created xsi:type="dcterms:W3CDTF">2022-10-18T14:40:00Z</dcterms:created>
  <dcterms:modified xsi:type="dcterms:W3CDTF">2022-10-18T14:40:00Z</dcterms:modified>
</cp:coreProperties>
</file>