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C669" w14:textId="77777777" w:rsidR="00260E42" w:rsidRPr="0035338A" w:rsidRDefault="00260E42" w:rsidP="00885DE8">
      <w:pPr>
        <w:jc w:val="center"/>
        <w:rPr>
          <w:rFonts w:ascii="Arial" w:hAnsi="Arial" w:cs="Arial"/>
          <w:sz w:val="24"/>
          <w:szCs w:val="24"/>
        </w:rPr>
      </w:pPr>
    </w:p>
    <w:p w14:paraId="0ACB5EAC" w14:textId="77777777" w:rsidR="00885DE8" w:rsidRPr="00C603A4" w:rsidRDefault="00260E42" w:rsidP="00125C30">
      <w:pPr>
        <w:jc w:val="center"/>
        <w:outlineLvl w:val="0"/>
        <w:rPr>
          <w:rFonts w:ascii="Arial" w:hAnsi="Arial" w:cs="Arial"/>
          <w:b/>
          <w:sz w:val="24"/>
          <w:szCs w:val="24"/>
        </w:rPr>
      </w:pPr>
      <w:r w:rsidRPr="0035338A">
        <w:rPr>
          <w:rFonts w:ascii="Arial" w:hAnsi="Arial" w:cs="Arial"/>
          <w:sz w:val="24"/>
          <w:szCs w:val="24"/>
        </w:rPr>
        <w:t xml:space="preserve">         </w:t>
      </w:r>
      <w:r w:rsidR="00885DE8" w:rsidRPr="00C603A4">
        <w:rPr>
          <w:rFonts w:ascii="Arial" w:hAnsi="Arial" w:cs="Arial"/>
          <w:b/>
          <w:sz w:val="24"/>
          <w:szCs w:val="24"/>
        </w:rPr>
        <w:t xml:space="preserve">ROGERS STATE UNIVERSITY </w:t>
      </w:r>
    </w:p>
    <w:p w14:paraId="36FBACA0" w14:textId="10DCBA9F" w:rsidR="00885DE8" w:rsidRPr="00C603A4" w:rsidRDefault="00C603A4" w:rsidP="00125C30">
      <w:pPr>
        <w:jc w:val="center"/>
        <w:outlineLvl w:val="0"/>
        <w:rPr>
          <w:rFonts w:ascii="Arial" w:hAnsi="Arial" w:cs="Arial"/>
          <w:b/>
          <w:sz w:val="24"/>
          <w:szCs w:val="24"/>
        </w:rPr>
      </w:pPr>
      <w:r w:rsidRPr="00C603A4">
        <w:rPr>
          <w:rFonts w:ascii="Arial" w:hAnsi="Arial" w:cs="Arial"/>
          <w:b/>
          <w:sz w:val="24"/>
          <w:szCs w:val="24"/>
        </w:rPr>
        <w:t xml:space="preserve">General Education </w:t>
      </w:r>
      <w:r w:rsidR="00BB5910" w:rsidRPr="00C603A4">
        <w:rPr>
          <w:rFonts w:ascii="Arial" w:hAnsi="Arial" w:cs="Arial"/>
          <w:b/>
          <w:sz w:val="24"/>
          <w:szCs w:val="24"/>
        </w:rPr>
        <w:t>Committee Meeting</w:t>
      </w:r>
    </w:p>
    <w:p w14:paraId="701A3C2E" w14:textId="77777777" w:rsidR="00885DE8" w:rsidRPr="0035338A" w:rsidRDefault="00885DE8" w:rsidP="00125C30">
      <w:pPr>
        <w:jc w:val="center"/>
        <w:outlineLvl w:val="0"/>
        <w:rPr>
          <w:rFonts w:ascii="Arial" w:hAnsi="Arial" w:cs="Arial"/>
          <w:b/>
          <w:sz w:val="24"/>
          <w:szCs w:val="24"/>
        </w:rPr>
      </w:pPr>
      <w:r w:rsidRPr="0035338A">
        <w:rPr>
          <w:rFonts w:ascii="Arial" w:hAnsi="Arial" w:cs="Arial"/>
          <w:b/>
          <w:sz w:val="24"/>
          <w:szCs w:val="24"/>
        </w:rPr>
        <w:t>MINUTES OF MEETING</w:t>
      </w:r>
    </w:p>
    <w:p w14:paraId="3983AA8C" w14:textId="77777777" w:rsidR="0083492A" w:rsidRPr="0035338A" w:rsidRDefault="0083492A" w:rsidP="00885DE8">
      <w:pPr>
        <w:jc w:val="center"/>
        <w:rPr>
          <w:rFonts w:ascii="Arial" w:hAnsi="Arial" w:cs="Arial"/>
          <w:b/>
          <w:sz w:val="24"/>
          <w:szCs w:val="24"/>
        </w:rPr>
      </w:pPr>
    </w:p>
    <w:p w14:paraId="0B327DD3" w14:textId="77777777" w:rsidR="00BB5910" w:rsidRPr="0035338A" w:rsidRDefault="00BB5910" w:rsidP="00BB5910">
      <w:pPr>
        <w:jc w:val="center"/>
        <w:rPr>
          <w:rFonts w:ascii="Arial" w:hAnsi="Arial" w:cs="Arial"/>
          <w:b/>
          <w:sz w:val="24"/>
          <w:szCs w:val="24"/>
        </w:rPr>
      </w:pPr>
    </w:p>
    <w:tbl>
      <w:tblPr>
        <w:tblW w:w="16725" w:type="dxa"/>
        <w:tblInd w:w="-327" w:type="dxa"/>
        <w:tblLayout w:type="fixed"/>
        <w:tblLook w:val="0000" w:firstRow="0" w:lastRow="0" w:firstColumn="0" w:lastColumn="0" w:noHBand="0" w:noVBand="0"/>
      </w:tblPr>
      <w:tblGrid>
        <w:gridCol w:w="4107"/>
        <w:gridCol w:w="5040"/>
        <w:gridCol w:w="326"/>
        <w:gridCol w:w="3724"/>
        <w:gridCol w:w="3528"/>
      </w:tblGrid>
      <w:tr w:rsidR="00BB5910" w:rsidRPr="0035338A" w14:paraId="7E8C0D53" w14:textId="77777777" w:rsidTr="0088671C">
        <w:tc>
          <w:tcPr>
            <w:tcW w:w="9473" w:type="dxa"/>
            <w:gridSpan w:val="3"/>
            <w:vAlign w:val="center"/>
          </w:tcPr>
          <w:p w14:paraId="2B11CDA3" w14:textId="01B11778" w:rsidR="00BB5910" w:rsidRPr="00F32A0D" w:rsidRDefault="00BB5910" w:rsidP="00C85B40">
            <w:pPr>
              <w:tabs>
                <w:tab w:val="left" w:pos="4140"/>
              </w:tabs>
              <w:ind w:right="-1998"/>
              <w:rPr>
                <w:rFonts w:ascii="Arial" w:hAnsi="Arial" w:cs="Arial"/>
                <w:b/>
                <w:sz w:val="24"/>
                <w:szCs w:val="24"/>
              </w:rPr>
            </w:pPr>
            <w:r w:rsidRPr="00F32A0D">
              <w:rPr>
                <w:rFonts w:ascii="Arial" w:hAnsi="Arial" w:cs="Arial"/>
                <w:b/>
                <w:sz w:val="24"/>
                <w:szCs w:val="24"/>
              </w:rPr>
              <w:t xml:space="preserve">Date:      </w:t>
            </w:r>
            <w:r w:rsidR="001077A3" w:rsidRPr="00F32A0D">
              <w:rPr>
                <w:rFonts w:ascii="Arial" w:hAnsi="Arial" w:cs="Arial"/>
                <w:b/>
                <w:sz w:val="24"/>
                <w:szCs w:val="24"/>
              </w:rPr>
              <w:t xml:space="preserve">                     </w:t>
            </w:r>
            <w:r w:rsidR="00C603A4" w:rsidRPr="00C603A4">
              <w:rPr>
                <w:rFonts w:ascii="Arial" w:hAnsi="Arial" w:cs="Arial"/>
                <w:b/>
                <w:sz w:val="24"/>
                <w:szCs w:val="24"/>
              </w:rPr>
              <w:t xml:space="preserve">September </w:t>
            </w:r>
            <w:r w:rsidR="00E6019C">
              <w:rPr>
                <w:rFonts w:ascii="Arial" w:hAnsi="Arial" w:cs="Arial"/>
                <w:b/>
                <w:sz w:val="24"/>
                <w:szCs w:val="24"/>
              </w:rPr>
              <w:t>27th</w:t>
            </w:r>
            <w:r w:rsidR="00C603A4" w:rsidRPr="00C603A4">
              <w:rPr>
                <w:rFonts w:ascii="Arial" w:hAnsi="Arial" w:cs="Arial"/>
                <w:b/>
                <w:sz w:val="24"/>
                <w:szCs w:val="24"/>
              </w:rPr>
              <w:t>, 2019</w:t>
            </w:r>
          </w:p>
          <w:p w14:paraId="650AB2B7" w14:textId="77777777" w:rsidR="00BB5910" w:rsidRPr="00F32A0D" w:rsidRDefault="00BB5910" w:rsidP="00C85B40">
            <w:pPr>
              <w:tabs>
                <w:tab w:val="left" w:pos="4140"/>
              </w:tabs>
              <w:ind w:right="-1998"/>
              <w:rPr>
                <w:rFonts w:ascii="Arial" w:hAnsi="Arial" w:cs="Arial"/>
                <w:b/>
                <w:sz w:val="24"/>
                <w:szCs w:val="24"/>
              </w:rPr>
            </w:pPr>
          </w:p>
        </w:tc>
        <w:tc>
          <w:tcPr>
            <w:tcW w:w="7252" w:type="dxa"/>
            <w:gridSpan w:val="2"/>
            <w:vAlign w:val="center"/>
          </w:tcPr>
          <w:p w14:paraId="667701C7" w14:textId="77777777" w:rsidR="00BB5910" w:rsidRPr="0035338A" w:rsidRDefault="00BB5910" w:rsidP="00C85B40">
            <w:pPr>
              <w:rPr>
                <w:rFonts w:ascii="Arial" w:hAnsi="Arial" w:cs="Arial"/>
                <w:sz w:val="24"/>
                <w:szCs w:val="24"/>
              </w:rPr>
            </w:pPr>
          </w:p>
        </w:tc>
      </w:tr>
      <w:tr w:rsidR="00BB5910" w:rsidRPr="0035338A" w14:paraId="7D5061E6" w14:textId="77777777" w:rsidTr="0088671C">
        <w:trPr>
          <w:trHeight w:val="585"/>
        </w:trPr>
        <w:tc>
          <w:tcPr>
            <w:tcW w:w="9473" w:type="dxa"/>
            <w:gridSpan w:val="3"/>
            <w:vAlign w:val="center"/>
          </w:tcPr>
          <w:p w14:paraId="5DE827C8" w14:textId="262061C1" w:rsidR="00BB5910" w:rsidRPr="00F32A0D" w:rsidRDefault="00BB5910" w:rsidP="00C85B40">
            <w:pPr>
              <w:tabs>
                <w:tab w:val="left" w:pos="4140"/>
              </w:tabs>
              <w:ind w:right="-1998"/>
              <w:rPr>
                <w:rFonts w:ascii="Arial" w:hAnsi="Arial" w:cs="Arial"/>
                <w:b/>
                <w:sz w:val="24"/>
                <w:szCs w:val="24"/>
              </w:rPr>
            </w:pPr>
            <w:r w:rsidRPr="00F32A0D">
              <w:rPr>
                <w:rFonts w:ascii="Arial" w:hAnsi="Arial" w:cs="Arial"/>
                <w:b/>
                <w:sz w:val="24"/>
                <w:szCs w:val="24"/>
              </w:rPr>
              <w:t xml:space="preserve">Chairperson:              </w:t>
            </w:r>
            <w:r w:rsidR="00C603A4">
              <w:rPr>
                <w:rFonts w:ascii="Arial" w:hAnsi="Arial" w:cs="Arial"/>
                <w:b/>
                <w:sz w:val="24"/>
                <w:szCs w:val="24"/>
              </w:rPr>
              <w:t>Craig Zimmerman</w:t>
            </w:r>
          </w:p>
          <w:p w14:paraId="270DDD8F" w14:textId="77777777" w:rsidR="00F32A0D" w:rsidRPr="00F32A0D" w:rsidRDefault="00F32A0D" w:rsidP="00C85B40">
            <w:pPr>
              <w:tabs>
                <w:tab w:val="left" w:pos="4140"/>
              </w:tabs>
              <w:ind w:right="-1998"/>
              <w:rPr>
                <w:rFonts w:ascii="Arial" w:hAnsi="Arial" w:cs="Arial"/>
                <w:b/>
                <w:sz w:val="24"/>
                <w:szCs w:val="24"/>
              </w:rPr>
            </w:pPr>
          </w:p>
          <w:p w14:paraId="59F97297" w14:textId="140D998D" w:rsidR="00F32A0D" w:rsidRPr="00F32A0D" w:rsidRDefault="00F32A0D" w:rsidP="00C85B40">
            <w:pPr>
              <w:tabs>
                <w:tab w:val="left" w:pos="4140"/>
              </w:tabs>
              <w:ind w:right="-1998"/>
              <w:rPr>
                <w:rFonts w:ascii="Arial" w:hAnsi="Arial" w:cs="Arial"/>
                <w:b/>
                <w:sz w:val="24"/>
                <w:szCs w:val="24"/>
              </w:rPr>
            </w:pPr>
            <w:r w:rsidRPr="00F32A0D">
              <w:rPr>
                <w:rFonts w:ascii="Arial" w:hAnsi="Arial" w:cs="Arial"/>
                <w:b/>
                <w:sz w:val="24"/>
                <w:szCs w:val="24"/>
              </w:rPr>
              <w:t>Recorder:</w:t>
            </w:r>
            <w:r>
              <w:rPr>
                <w:rFonts w:ascii="Arial" w:hAnsi="Arial" w:cs="Arial"/>
                <w:b/>
                <w:sz w:val="24"/>
                <w:szCs w:val="24"/>
              </w:rPr>
              <w:t xml:space="preserve">                   </w:t>
            </w:r>
            <w:r w:rsidR="001067D9">
              <w:rPr>
                <w:rFonts w:ascii="Arial" w:hAnsi="Arial" w:cs="Arial"/>
                <w:b/>
                <w:sz w:val="24"/>
                <w:szCs w:val="24"/>
              </w:rPr>
              <w:t>R. Curtis Sparling</w:t>
            </w:r>
          </w:p>
          <w:p w14:paraId="2E4AFC99" w14:textId="77777777" w:rsidR="00BB5910" w:rsidRPr="00F32A0D" w:rsidRDefault="00BB5910" w:rsidP="00C85B40">
            <w:pPr>
              <w:tabs>
                <w:tab w:val="left" w:pos="4140"/>
              </w:tabs>
              <w:ind w:right="-1998"/>
              <w:rPr>
                <w:rFonts w:ascii="Arial" w:hAnsi="Arial" w:cs="Arial"/>
                <w:b/>
                <w:sz w:val="24"/>
                <w:szCs w:val="24"/>
              </w:rPr>
            </w:pPr>
          </w:p>
        </w:tc>
        <w:tc>
          <w:tcPr>
            <w:tcW w:w="7252" w:type="dxa"/>
            <w:gridSpan w:val="2"/>
            <w:vAlign w:val="center"/>
          </w:tcPr>
          <w:p w14:paraId="0DC9445D" w14:textId="77777777" w:rsidR="00BB5910" w:rsidRPr="0035338A" w:rsidRDefault="00BB5910" w:rsidP="00C85B40">
            <w:pPr>
              <w:rPr>
                <w:rFonts w:ascii="Arial" w:hAnsi="Arial" w:cs="Arial"/>
                <w:sz w:val="24"/>
                <w:szCs w:val="24"/>
              </w:rPr>
            </w:pPr>
          </w:p>
        </w:tc>
      </w:tr>
      <w:tr w:rsidR="00BB5910" w:rsidRPr="0035338A" w14:paraId="411EF7CB" w14:textId="77777777" w:rsidTr="0088671C">
        <w:tc>
          <w:tcPr>
            <w:tcW w:w="9473" w:type="dxa"/>
            <w:gridSpan w:val="3"/>
            <w:shd w:val="clear" w:color="auto" w:fill="auto"/>
            <w:vAlign w:val="center"/>
          </w:tcPr>
          <w:p w14:paraId="0FC8A4A7" w14:textId="6D2C824B" w:rsidR="00BB5910" w:rsidRPr="00F32A0D" w:rsidRDefault="00BB5910" w:rsidP="00C85B40">
            <w:pPr>
              <w:tabs>
                <w:tab w:val="left" w:pos="4140"/>
              </w:tabs>
              <w:ind w:right="-1998"/>
              <w:rPr>
                <w:rFonts w:ascii="Arial" w:hAnsi="Arial" w:cs="Arial"/>
                <w:b/>
                <w:sz w:val="24"/>
                <w:szCs w:val="24"/>
              </w:rPr>
            </w:pPr>
            <w:r w:rsidRPr="00F32A0D">
              <w:rPr>
                <w:rFonts w:ascii="Arial" w:hAnsi="Arial" w:cs="Arial"/>
                <w:b/>
                <w:sz w:val="24"/>
                <w:szCs w:val="24"/>
              </w:rPr>
              <w:t xml:space="preserve">Place:                         </w:t>
            </w:r>
            <w:r w:rsidR="00C603A4">
              <w:rPr>
                <w:rFonts w:ascii="Arial" w:hAnsi="Arial" w:cs="Arial"/>
                <w:b/>
                <w:sz w:val="24"/>
                <w:szCs w:val="24"/>
              </w:rPr>
              <w:t>OMA Boardroom</w:t>
            </w:r>
          </w:p>
          <w:p w14:paraId="1F6143F5" w14:textId="77777777" w:rsidR="00BB5910" w:rsidRPr="00F32A0D" w:rsidRDefault="00BB5910" w:rsidP="00C85B40">
            <w:pPr>
              <w:tabs>
                <w:tab w:val="left" w:pos="4140"/>
              </w:tabs>
              <w:ind w:right="-1998"/>
              <w:rPr>
                <w:rFonts w:ascii="Arial" w:hAnsi="Arial" w:cs="Arial"/>
                <w:b/>
                <w:sz w:val="24"/>
                <w:szCs w:val="24"/>
              </w:rPr>
            </w:pPr>
          </w:p>
        </w:tc>
        <w:tc>
          <w:tcPr>
            <w:tcW w:w="7252" w:type="dxa"/>
            <w:gridSpan w:val="2"/>
            <w:vAlign w:val="center"/>
          </w:tcPr>
          <w:p w14:paraId="7178C4B3" w14:textId="77777777" w:rsidR="00BB5910" w:rsidRPr="0035338A" w:rsidRDefault="00BB5910" w:rsidP="00C85B40">
            <w:pPr>
              <w:rPr>
                <w:rFonts w:ascii="Arial" w:hAnsi="Arial" w:cs="Arial"/>
                <w:sz w:val="24"/>
                <w:szCs w:val="24"/>
              </w:rPr>
            </w:pPr>
          </w:p>
        </w:tc>
      </w:tr>
      <w:tr w:rsidR="00BB5910" w:rsidRPr="0035338A" w14:paraId="0150F50F" w14:textId="77777777" w:rsidTr="0088671C">
        <w:tc>
          <w:tcPr>
            <w:tcW w:w="9473" w:type="dxa"/>
            <w:gridSpan w:val="3"/>
            <w:vAlign w:val="center"/>
          </w:tcPr>
          <w:p w14:paraId="5C150ED2" w14:textId="661EA031" w:rsidR="00BB5910" w:rsidRPr="0035338A" w:rsidRDefault="00BB5910" w:rsidP="00C85B40">
            <w:pPr>
              <w:tabs>
                <w:tab w:val="left" w:pos="4140"/>
              </w:tabs>
              <w:ind w:right="-1998"/>
              <w:rPr>
                <w:rFonts w:ascii="Arial" w:hAnsi="Arial" w:cs="Arial"/>
                <w:sz w:val="24"/>
                <w:szCs w:val="24"/>
              </w:rPr>
            </w:pPr>
            <w:r w:rsidRPr="0035338A">
              <w:rPr>
                <w:rFonts w:ascii="Arial" w:hAnsi="Arial" w:cs="Arial"/>
                <w:b/>
                <w:sz w:val="24"/>
                <w:szCs w:val="24"/>
              </w:rPr>
              <w:t xml:space="preserve">Time Beginning:        </w:t>
            </w:r>
            <w:r w:rsidR="0088671C">
              <w:rPr>
                <w:rFonts w:ascii="Arial" w:hAnsi="Arial" w:cs="Arial"/>
                <w:b/>
                <w:sz w:val="24"/>
                <w:szCs w:val="24"/>
              </w:rPr>
              <w:t>11</w:t>
            </w:r>
            <w:r w:rsidR="00C603A4">
              <w:rPr>
                <w:rFonts w:ascii="Arial" w:hAnsi="Arial" w:cs="Arial"/>
                <w:b/>
                <w:sz w:val="24"/>
                <w:szCs w:val="24"/>
              </w:rPr>
              <w:t>:00 am</w:t>
            </w:r>
          </w:p>
          <w:p w14:paraId="2EE67398" w14:textId="77777777" w:rsidR="00BB5910" w:rsidRPr="0035338A" w:rsidRDefault="00BB5910" w:rsidP="00C85B40">
            <w:pPr>
              <w:tabs>
                <w:tab w:val="left" w:pos="4140"/>
              </w:tabs>
              <w:ind w:right="-1998"/>
              <w:rPr>
                <w:rFonts w:ascii="Arial" w:hAnsi="Arial" w:cs="Arial"/>
                <w:b/>
                <w:sz w:val="24"/>
                <w:szCs w:val="24"/>
              </w:rPr>
            </w:pPr>
          </w:p>
        </w:tc>
        <w:tc>
          <w:tcPr>
            <w:tcW w:w="7252" w:type="dxa"/>
            <w:gridSpan w:val="2"/>
            <w:vAlign w:val="center"/>
          </w:tcPr>
          <w:p w14:paraId="59ED57DF" w14:textId="77777777" w:rsidR="00BB5910" w:rsidRPr="0035338A" w:rsidRDefault="00BB5910" w:rsidP="00C85B40">
            <w:pPr>
              <w:rPr>
                <w:rFonts w:ascii="Arial" w:hAnsi="Arial" w:cs="Arial"/>
                <w:sz w:val="24"/>
                <w:szCs w:val="24"/>
              </w:rPr>
            </w:pPr>
          </w:p>
        </w:tc>
      </w:tr>
      <w:tr w:rsidR="00BB5910" w:rsidRPr="0035338A" w14:paraId="6B331749" w14:textId="77777777" w:rsidTr="0088671C">
        <w:tc>
          <w:tcPr>
            <w:tcW w:w="9473" w:type="dxa"/>
            <w:gridSpan w:val="3"/>
            <w:shd w:val="clear" w:color="auto" w:fill="auto"/>
            <w:vAlign w:val="center"/>
          </w:tcPr>
          <w:p w14:paraId="19D5FB45" w14:textId="11935339" w:rsidR="00BB5910" w:rsidRPr="0035338A" w:rsidRDefault="00BB5910" w:rsidP="00C85B40">
            <w:pPr>
              <w:tabs>
                <w:tab w:val="left" w:pos="4140"/>
              </w:tabs>
              <w:ind w:right="-1998"/>
              <w:rPr>
                <w:rFonts w:ascii="Arial" w:hAnsi="Arial" w:cs="Arial"/>
                <w:sz w:val="24"/>
                <w:szCs w:val="24"/>
              </w:rPr>
            </w:pPr>
            <w:r w:rsidRPr="0035338A">
              <w:rPr>
                <w:rFonts w:ascii="Arial" w:hAnsi="Arial" w:cs="Arial"/>
                <w:b/>
                <w:sz w:val="24"/>
                <w:szCs w:val="24"/>
              </w:rPr>
              <w:t xml:space="preserve">Time Adjourning:      </w:t>
            </w:r>
            <w:r w:rsidR="0088671C">
              <w:rPr>
                <w:rFonts w:ascii="Arial" w:hAnsi="Arial" w:cs="Arial"/>
                <w:b/>
                <w:sz w:val="24"/>
                <w:szCs w:val="24"/>
              </w:rPr>
              <w:t>1</w:t>
            </w:r>
            <w:r w:rsidR="00E6019C">
              <w:rPr>
                <w:rFonts w:ascii="Arial" w:hAnsi="Arial" w:cs="Arial"/>
                <w:b/>
                <w:sz w:val="24"/>
                <w:szCs w:val="24"/>
              </w:rPr>
              <w:t>1:38</w:t>
            </w:r>
            <w:bookmarkStart w:id="0" w:name="_GoBack"/>
            <w:bookmarkEnd w:id="0"/>
            <w:r w:rsidR="00C603A4">
              <w:rPr>
                <w:rFonts w:ascii="Arial" w:hAnsi="Arial" w:cs="Arial"/>
                <w:b/>
                <w:sz w:val="24"/>
                <w:szCs w:val="24"/>
              </w:rPr>
              <w:t xml:space="preserve"> am</w:t>
            </w:r>
          </w:p>
          <w:p w14:paraId="59737D70" w14:textId="77777777" w:rsidR="00BB5910" w:rsidRDefault="00BB5910" w:rsidP="00C85B40">
            <w:pPr>
              <w:tabs>
                <w:tab w:val="left" w:pos="4140"/>
              </w:tabs>
              <w:ind w:right="-1998"/>
              <w:rPr>
                <w:rFonts w:ascii="Arial" w:hAnsi="Arial" w:cs="Arial"/>
                <w:b/>
                <w:sz w:val="24"/>
                <w:szCs w:val="24"/>
              </w:rPr>
            </w:pPr>
          </w:p>
          <w:p w14:paraId="3B91B6CD" w14:textId="739260D8" w:rsidR="00EE09DA" w:rsidRPr="00EE09DA" w:rsidRDefault="00EE09DA" w:rsidP="00EE09DA">
            <w:pPr>
              <w:rPr>
                <w:rFonts w:ascii="Arial" w:hAnsi="Arial" w:cs="Arial"/>
                <w:b/>
                <w:sz w:val="24"/>
                <w:szCs w:val="24"/>
              </w:rPr>
            </w:pPr>
            <w:r>
              <w:rPr>
                <w:rFonts w:ascii="Arial" w:hAnsi="Arial" w:cs="Arial"/>
                <w:b/>
                <w:sz w:val="24"/>
                <w:szCs w:val="24"/>
              </w:rPr>
              <w:t>Members</w:t>
            </w:r>
            <w:r w:rsidRPr="00EE09DA">
              <w:rPr>
                <w:rFonts w:ascii="Arial" w:hAnsi="Arial" w:cs="Arial"/>
                <w:b/>
                <w:sz w:val="24"/>
                <w:szCs w:val="24"/>
              </w:rPr>
              <w:t>:                   Emily Dial-Driver</w:t>
            </w:r>
          </w:p>
          <w:p w14:paraId="601EA43F" w14:textId="728C507E" w:rsidR="00EE09DA" w:rsidRPr="00EE09DA" w:rsidRDefault="00EE09DA" w:rsidP="00EE09DA">
            <w:pPr>
              <w:rPr>
                <w:rFonts w:ascii="Arial" w:hAnsi="Arial" w:cs="Arial"/>
                <w:b/>
                <w:sz w:val="24"/>
                <w:szCs w:val="24"/>
              </w:rPr>
            </w:pPr>
            <w:r w:rsidRPr="00EE09DA">
              <w:rPr>
                <w:rFonts w:ascii="Arial" w:hAnsi="Arial" w:cs="Arial"/>
                <w:b/>
                <w:sz w:val="24"/>
                <w:szCs w:val="24"/>
              </w:rPr>
              <w:t xml:space="preserve">                                    Frank Elwell</w:t>
            </w:r>
          </w:p>
          <w:p w14:paraId="128FF38F" w14:textId="048D2EB2" w:rsidR="00EE09DA" w:rsidRPr="00EE09DA" w:rsidRDefault="00EE09DA" w:rsidP="00EE09DA">
            <w:pPr>
              <w:rPr>
                <w:rFonts w:ascii="Arial" w:hAnsi="Arial" w:cs="Arial"/>
                <w:b/>
                <w:sz w:val="24"/>
                <w:szCs w:val="24"/>
              </w:rPr>
            </w:pPr>
            <w:r w:rsidRPr="00EE09DA">
              <w:rPr>
                <w:rFonts w:ascii="Arial" w:hAnsi="Arial" w:cs="Arial"/>
                <w:b/>
                <w:sz w:val="24"/>
                <w:szCs w:val="24"/>
              </w:rPr>
              <w:t xml:space="preserve">                                    Juliet Evusa</w:t>
            </w:r>
          </w:p>
          <w:p w14:paraId="377F734A" w14:textId="585D0B73" w:rsidR="00EE09DA" w:rsidRPr="00EE09DA" w:rsidRDefault="00EE09DA" w:rsidP="00EE09DA">
            <w:pPr>
              <w:rPr>
                <w:rFonts w:ascii="Arial" w:hAnsi="Arial" w:cs="Arial"/>
                <w:b/>
                <w:sz w:val="24"/>
                <w:szCs w:val="24"/>
              </w:rPr>
            </w:pPr>
            <w:r w:rsidRPr="00EE09DA">
              <w:rPr>
                <w:rFonts w:ascii="Arial" w:hAnsi="Arial" w:cs="Arial"/>
                <w:b/>
                <w:sz w:val="24"/>
                <w:szCs w:val="24"/>
              </w:rPr>
              <w:t xml:space="preserve">                                    Doug Grenier</w:t>
            </w:r>
          </w:p>
          <w:p w14:paraId="2F76BC85" w14:textId="5C8E40E9" w:rsidR="00EE09DA" w:rsidRPr="00EE09DA" w:rsidRDefault="00EE09DA" w:rsidP="00EE09DA">
            <w:pPr>
              <w:rPr>
                <w:rFonts w:ascii="Arial" w:hAnsi="Arial" w:cs="Arial"/>
                <w:b/>
                <w:sz w:val="24"/>
                <w:szCs w:val="24"/>
              </w:rPr>
            </w:pPr>
            <w:r w:rsidRPr="00EE09DA">
              <w:rPr>
                <w:rFonts w:ascii="Arial" w:hAnsi="Arial" w:cs="Arial"/>
                <w:b/>
                <w:sz w:val="24"/>
                <w:szCs w:val="24"/>
              </w:rPr>
              <w:t xml:space="preserve">                                    Paul Hatley</w:t>
            </w:r>
          </w:p>
          <w:p w14:paraId="792AFD99" w14:textId="2F8CC851" w:rsidR="00EE09DA" w:rsidRPr="00EE09DA" w:rsidRDefault="00EE09DA" w:rsidP="00EE09DA">
            <w:pPr>
              <w:rPr>
                <w:rFonts w:ascii="Arial" w:hAnsi="Arial" w:cs="Arial"/>
                <w:b/>
                <w:sz w:val="24"/>
                <w:szCs w:val="24"/>
              </w:rPr>
            </w:pPr>
            <w:r w:rsidRPr="00EE09DA">
              <w:rPr>
                <w:rFonts w:ascii="Arial" w:hAnsi="Arial" w:cs="Arial"/>
                <w:b/>
                <w:sz w:val="24"/>
                <w:szCs w:val="24"/>
              </w:rPr>
              <w:t xml:space="preserve">                                    Michael McKeon - Absent</w:t>
            </w:r>
          </w:p>
          <w:p w14:paraId="014FDB22" w14:textId="05879779" w:rsidR="00EE09DA" w:rsidRPr="00EE09DA" w:rsidRDefault="00EE09DA" w:rsidP="00EE09DA">
            <w:pPr>
              <w:rPr>
                <w:rFonts w:ascii="Arial" w:hAnsi="Arial" w:cs="Arial"/>
                <w:b/>
                <w:sz w:val="24"/>
                <w:szCs w:val="24"/>
              </w:rPr>
            </w:pPr>
            <w:r w:rsidRPr="00EE09DA">
              <w:rPr>
                <w:rFonts w:ascii="Arial" w:hAnsi="Arial" w:cs="Arial"/>
                <w:b/>
                <w:sz w:val="24"/>
                <w:szCs w:val="24"/>
              </w:rPr>
              <w:t xml:space="preserve">                                    Mary Millikin</w:t>
            </w:r>
          </w:p>
          <w:p w14:paraId="6F966743" w14:textId="7A95FD39" w:rsidR="00EE09DA" w:rsidRPr="00EE09DA" w:rsidRDefault="00EE09DA" w:rsidP="00EE09DA">
            <w:pPr>
              <w:rPr>
                <w:rFonts w:ascii="Arial" w:hAnsi="Arial" w:cs="Arial"/>
                <w:b/>
                <w:sz w:val="24"/>
                <w:szCs w:val="24"/>
              </w:rPr>
            </w:pPr>
            <w:r w:rsidRPr="00EE09DA">
              <w:rPr>
                <w:rFonts w:ascii="Arial" w:hAnsi="Arial" w:cs="Arial"/>
                <w:b/>
                <w:sz w:val="24"/>
                <w:szCs w:val="24"/>
              </w:rPr>
              <w:t xml:space="preserve">                                    Massoud Saffarian</w:t>
            </w:r>
          </w:p>
          <w:p w14:paraId="78047338" w14:textId="3A108DDD" w:rsidR="00EE09DA" w:rsidRPr="00EE09DA" w:rsidRDefault="00EE09DA" w:rsidP="00EE09DA">
            <w:pPr>
              <w:rPr>
                <w:rFonts w:ascii="Arial" w:hAnsi="Arial" w:cs="Arial"/>
                <w:b/>
                <w:sz w:val="24"/>
                <w:szCs w:val="24"/>
              </w:rPr>
            </w:pPr>
            <w:r w:rsidRPr="00EE09DA">
              <w:rPr>
                <w:rFonts w:ascii="Arial" w:hAnsi="Arial" w:cs="Arial"/>
                <w:b/>
                <w:sz w:val="24"/>
                <w:szCs w:val="24"/>
              </w:rPr>
              <w:t xml:space="preserve">                                    R. Curtis Sparling</w:t>
            </w:r>
          </w:p>
          <w:p w14:paraId="5DC516B7" w14:textId="45CCC3DF" w:rsidR="00EE09DA" w:rsidRPr="00EE09DA" w:rsidRDefault="00EE09DA" w:rsidP="00EE09DA">
            <w:pPr>
              <w:rPr>
                <w:rFonts w:ascii="Arial" w:hAnsi="Arial" w:cs="Arial"/>
                <w:b/>
                <w:sz w:val="24"/>
                <w:szCs w:val="24"/>
              </w:rPr>
            </w:pPr>
            <w:r w:rsidRPr="00EE09DA">
              <w:rPr>
                <w:rFonts w:ascii="Arial" w:hAnsi="Arial" w:cs="Arial"/>
                <w:b/>
                <w:sz w:val="24"/>
                <w:szCs w:val="24"/>
              </w:rPr>
              <w:t xml:space="preserve">                                    Craig Zimmermann (Chair)</w:t>
            </w:r>
          </w:p>
          <w:p w14:paraId="6D054F8E" w14:textId="40621E72" w:rsidR="00EE09DA" w:rsidRPr="00EE09DA" w:rsidRDefault="00EE09DA" w:rsidP="00EE09DA">
            <w:pPr>
              <w:rPr>
                <w:rFonts w:ascii="Arial" w:hAnsi="Arial" w:cs="Arial"/>
                <w:b/>
                <w:sz w:val="24"/>
                <w:szCs w:val="24"/>
              </w:rPr>
            </w:pPr>
            <w:r w:rsidRPr="00EE09DA">
              <w:rPr>
                <w:rFonts w:ascii="Arial" w:hAnsi="Arial" w:cs="Arial"/>
                <w:b/>
                <w:sz w:val="24"/>
                <w:szCs w:val="24"/>
              </w:rPr>
              <w:t xml:space="preserve">                                   Juli Zeul – Absent</w:t>
            </w:r>
          </w:p>
          <w:p w14:paraId="0FF36476" w14:textId="2D94B3CA" w:rsidR="00EE09DA" w:rsidRPr="00EE09DA" w:rsidRDefault="00EE09DA" w:rsidP="00EE09DA">
            <w:pPr>
              <w:rPr>
                <w:rFonts w:ascii="Arial" w:hAnsi="Arial" w:cs="Arial"/>
                <w:b/>
                <w:sz w:val="24"/>
                <w:szCs w:val="24"/>
              </w:rPr>
            </w:pPr>
          </w:p>
          <w:p w14:paraId="179FE06E" w14:textId="6B718911" w:rsidR="00EE09DA" w:rsidRPr="00EE09DA" w:rsidRDefault="00EE09DA" w:rsidP="00EE09DA">
            <w:pPr>
              <w:rPr>
                <w:rFonts w:ascii="Arial" w:hAnsi="Arial" w:cs="Arial"/>
                <w:b/>
                <w:sz w:val="24"/>
                <w:szCs w:val="24"/>
              </w:rPr>
            </w:pPr>
          </w:p>
          <w:p w14:paraId="7DA43859" w14:textId="77777777" w:rsidR="00EE09DA" w:rsidRPr="00C603A4" w:rsidRDefault="00EE09DA" w:rsidP="00EE09DA">
            <w:pPr>
              <w:rPr>
                <w:rFonts w:ascii="Arial" w:hAnsi="Arial" w:cs="Arial"/>
                <w:sz w:val="24"/>
                <w:szCs w:val="24"/>
              </w:rPr>
            </w:pPr>
          </w:p>
          <w:p w14:paraId="41155019" w14:textId="6E482731" w:rsidR="006364BC" w:rsidRPr="0035338A" w:rsidRDefault="006364BC" w:rsidP="00C85B40">
            <w:pPr>
              <w:tabs>
                <w:tab w:val="left" w:pos="4140"/>
              </w:tabs>
              <w:ind w:right="-1998"/>
              <w:rPr>
                <w:rFonts w:ascii="Arial" w:hAnsi="Arial" w:cs="Arial"/>
                <w:b/>
                <w:sz w:val="24"/>
                <w:szCs w:val="24"/>
              </w:rPr>
            </w:pPr>
          </w:p>
        </w:tc>
        <w:tc>
          <w:tcPr>
            <w:tcW w:w="7252" w:type="dxa"/>
            <w:gridSpan w:val="2"/>
            <w:shd w:val="clear" w:color="auto" w:fill="auto"/>
            <w:vAlign w:val="center"/>
          </w:tcPr>
          <w:p w14:paraId="69AE9FBD" w14:textId="77777777" w:rsidR="00BB5910" w:rsidRPr="0035338A" w:rsidRDefault="00BB5910" w:rsidP="00C85B40">
            <w:pPr>
              <w:rPr>
                <w:rFonts w:ascii="Arial" w:hAnsi="Arial" w:cs="Arial"/>
                <w:sz w:val="24"/>
                <w:szCs w:val="24"/>
              </w:rPr>
            </w:pPr>
          </w:p>
        </w:tc>
      </w:tr>
      <w:tr w:rsidR="0088671C" w:rsidRPr="0035338A" w14:paraId="00812998" w14:textId="77777777" w:rsidTr="008867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3528" w:type="dxa"/>
          <w:tblHeader/>
        </w:trPr>
        <w:tc>
          <w:tcPr>
            <w:tcW w:w="4107" w:type="dxa"/>
            <w:tcBorders>
              <w:top w:val="single" w:sz="12" w:space="0" w:color="000000"/>
              <w:bottom w:val="single" w:sz="12" w:space="0" w:color="000000"/>
            </w:tcBorders>
          </w:tcPr>
          <w:p w14:paraId="5161451B" w14:textId="77777777" w:rsidR="0088671C" w:rsidRPr="0035338A" w:rsidRDefault="0088671C" w:rsidP="00DF7252">
            <w:pPr>
              <w:jc w:val="center"/>
              <w:rPr>
                <w:rFonts w:ascii="Arial" w:hAnsi="Arial" w:cs="Arial"/>
                <w:sz w:val="24"/>
                <w:szCs w:val="24"/>
              </w:rPr>
            </w:pPr>
            <w:r w:rsidRPr="0035338A">
              <w:rPr>
                <w:rFonts w:ascii="Arial" w:hAnsi="Arial" w:cs="Arial"/>
                <w:b/>
                <w:sz w:val="24"/>
                <w:szCs w:val="24"/>
              </w:rPr>
              <w:lastRenderedPageBreak/>
              <w:t>Topic</w:t>
            </w:r>
          </w:p>
        </w:tc>
        <w:tc>
          <w:tcPr>
            <w:tcW w:w="5040" w:type="dxa"/>
            <w:tcBorders>
              <w:top w:val="single" w:sz="12" w:space="0" w:color="000000"/>
              <w:bottom w:val="single" w:sz="12" w:space="0" w:color="000000"/>
            </w:tcBorders>
          </w:tcPr>
          <w:p w14:paraId="1BA4FD3E" w14:textId="77777777" w:rsidR="0088671C" w:rsidRPr="0035338A" w:rsidRDefault="0088671C" w:rsidP="00DF7252">
            <w:pPr>
              <w:jc w:val="center"/>
              <w:rPr>
                <w:rFonts w:ascii="Arial" w:hAnsi="Arial" w:cs="Arial"/>
                <w:sz w:val="24"/>
                <w:szCs w:val="24"/>
              </w:rPr>
            </w:pPr>
            <w:r w:rsidRPr="0035338A">
              <w:rPr>
                <w:rFonts w:ascii="Arial" w:hAnsi="Arial" w:cs="Arial"/>
                <w:b/>
                <w:sz w:val="24"/>
                <w:szCs w:val="24"/>
              </w:rPr>
              <w:t>Discussion</w:t>
            </w:r>
          </w:p>
        </w:tc>
        <w:tc>
          <w:tcPr>
            <w:tcW w:w="4050" w:type="dxa"/>
            <w:gridSpan w:val="2"/>
            <w:tcBorders>
              <w:top w:val="single" w:sz="12" w:space="0" w:color="000000"/>
              <w:bottom w:val="single" w:sz="12" w:space="0" w:color="000000"/>
            </w:tcBorders>
          </w:tcPr>
          <w:p w14:paraId="23940499" w14:textId="77777777" w:rsidR="0088671C" w:rsidRPr="0035338A" w:rsidRDefault="0088671C" w:rsidP="00DF7252">
            <w:pPr>
              <w:jc w:val="center"/>
              <w:rPr>
                <w:rFonts w:ascii="Arial" w:hAnsi="Arial" w:cs="Arial"/>
                <w:sz w:val="24"/>
                <w:szCs w:val="24"/>
              </w:rPr>
            </w:pPr>
            <w:r w:rsidRPr="0035338A">
              <w:rPr>
                <w:rFonts w:ascii="Arial" w:hAnsi="Arial" w:cs="Arial"/>
                <w:b/>
                <w:sz w:val="24"/>
                <w:szCs w:val="24"/>
              </w:rPr>
              <w:t>Action</w:t>
            </w:r>
          </w:p>
        </w:tc>
      </w:tr>
      <w:tr w:rsidR="0088671C" w:rsidRPr="0035338A" w14:paraId="24739801" w14:textId="77777777" w:rsidTr="008867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3528" w:type="dxa"/>
        </w:trPr>
        <w:tc>
          <w:tcPr>
            <w:tcW w:w="4107" w:type="dxa"/>
            <w:tcBorders>
              <w:top w:val="nil"/>
            </w:tcBorders>
          </w:tcPr>
          <w:p w14:paraId="76254EAF" w14:textId="77777777" w:rsidR="0088671C" w:rsidRPr="00D170CF" w:rsidRDefault="0088671C" w:rsidP="009E6F1F">
            <w:pPr>
              <w:pStyle w:val="ListParagraph"/>
              <w:numPr>
                <w:ilvl w:val="0"/>
                <w:numId w:val="1"/>
              </w:numPr>
              <w:rPr>
                <w:rFonts w:ascii="Arial" w:hAnsi="Arial" w:cs="Arial"/>
                <w:sz w:val="24"/>
                <w:szCs w:val="24"/>
              </w:rPr>
            </w:pPr>
            <w:r>
              <w:rPr>
                <w:rFonts w:ascii="Arial" w:hAnsi="Arial" w:cs="Arial"/>
                <w:sz w:val="24"/>
                <w:szCs w:val="24"/>
              </w:rPr>
              <w:t>1</w:t>
            </w:r>
            <w:r w:rsidRPr="00D170CF">
              <w:rPr>
                <w:rFonts w:ascii="Arial" w:hAnsi="Arial" w:cs="Arial"/>
                <w:sz w:val="24"/>
                <w:szCs w:val="24"/>
              </w:rPr>
              <w:t>1:00</w:t>
            </w:r>
            <w:r>
              <w:rPr>
                <w:rFonts w:ascii="Arial" w:hAnsi="Arial" w:cs="Arial"/>
                <w:sz w:val="24"/>
                <w:szCs w:val="24"/>
              </w:rPr>
              <w:t xml:space="preserve"> – Call to order</w:t>
            </w:r>
          </w:p>
        </w:tc>
        <w:tc>
          <w:tcPr>
            <w:tcW w:w="5040" w:type="dxa"/>
            <w:tcBorders>
              <w:top w:val="nil"/>
            </w:tcBorders>
          </w:tcPr>
          <w:p w14:paraId="10487EB3" w14:textId="77777777" w:rsidR="0088671C" w:rsidRPr="00DE7215" w:rsidRDefault="0088671C" w:rsidP="00DF7252">
            <w:pPr>
              <w:rPr>
                <w:rFonts w:ascii="Arial" w:hAnsi="Arial" w:cs="Arial"/>
                <w:sz w:val="24"/>
                <w:szCs w:val="24"/>
              </w:rPr>
            </w:pPr>
            <w:r w:rsidRPr="00DE7215">
              <w:rPr>
                <w:rFonts w:ascii="Arial" w:hAnsi="Arial" w:cs="Arial"/>
                <w:sz w:val="24"/>
                <w:szCs w:val="24"/>
              </w:rPr>
              <w:t>Call to order by M Mi</w:t>
            </w:r>
            <w:r>
              <w:rPr>
                <w:rFonts w:ascii="Arial" w:hAnsi="Arial" w:cs="Arial"/>
                <w:sz w:val="24"/>
                <w:szCs w:val="24"/>
              </w:rPr>
              <w:t>l</w:t>
            </w:r>
            <w:r w:rsidRPr="00DE7215">
              <w:rPr>
                <w:rFonts w:ascii="Arial" w:hAnsi="Arial" w:cs="Arial"/>
                <w:sz w:val="24"/>
                <w:szCs w:val="24"/>
              </w:rPr>
              <w:t>likin</w:t>
            </w:r>
          </w:p>
        </w:tc>
        <w:tc>
          <w:tcPr>
            <w:tcW w:w="4050" w:type="dxa"/>
            <w:gridSpan w:val="2"/>
            <w:tcBorders>
              <w:top w:val="nil"/>
            </w:tcBorders>
          </w:tcPr>
          <w:p w14:paraId="48314011" w14:textId="27869017" w:rsidR="0088671C" w:rsidRPr="0035338A" w:rsidRDefault="0088671C" w:rsidP="00DF7252">
            <w:pPr>
              <w:rPr>
                <w:rFonts w:ascii="Arial" w:hAnsi="Arial" w:cs="Arial"/>
                <w:sz w:val="24"/>
                <w:szCs w:val="24"/>
              </w:rPr>
            </w:pPr>
            <w:r>
              <w:rPr>
                <w:rFonts w:ascii="Arial" w:hAnsi="Arial" w:cs="Arial"/>
                <w:sz w:val="24"/>
                <w:szCs w:val="24"/>
              </w:rPr>
              <w:t>Informational purposes only</w:t>
            </w:r>
          </w:p>
        </w:tc>
      </w:tr>
      <w:tr w:rsidR="0088671C" w:rsidRPr="0035338A" w14:paraId="0414836C" w14:textId="77777777" w:rsidTr="008867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3528" w:type="dxa"/>
        </w:trPr>
        <w:tc>
          <w:tcPr>
            <w:tcW w:w="4107" w:type="dxa"/>
          </w:tcPr>
          <w:p w14:paraId="019B3150" w14:textId="77777777" w:rsidR="0088671C" w:rsidRPr="00DE7215" w:rsidRDefault="0088671C" w:rsidP="009E6F1F">
            <w:pPr>
              <w:pStyle w:val="ListParagraph"/>
              <w:numPr>
                <w:ilvl w:val="0"/>
                <w:numId w:val="1"/>
              </w:numPr>
              <w:rPr>
                <w:rFonts w:ascii="Arial" w:hAnsi="Arial" w:cs="Arial"/>
                <w:sz w:val="24"/>
                <w:szCs w:val="24"/>
              </w:rPr>
            </w:pPr>
            <w:r w:rsidRPr="00DE7215">
              <w:rPr>
                <w:rFonts w:ascii="Arial" w:hAnsi="Arial" w:cs="Arial"/>
                <w:sz w:val="24"/>
                <w:szCs w:val="24"/>
              </w:rPr>
              <w:t>Approval of minutes</w:t>
            </w:r>
          </w:p>
        </w:tc>
        <w:tc>
          <w:tcPr>
            <w:tcW w:w="5040" w:type="dxa"/>
          </w:tcPr>
          <w:p w14:paraId="39BF8076" w14:textId="0D2B38B7" w:rsidR="0088671C" w:rsidRPr="00DE7215" w:rsidRDefault="0088671C" w:rsidP="00DF7252">
            <w:pPr>
              <w:rPr>
                <w:rFonts w:ascii="Arial" w:hAnsi="Arial" w:cs="Arial"/>
                <w:sz w:val="24"/>
                <w:szCs w:val="24"/>
              </w:rPr>
            </w:pPr>
            <w:r w:rsidRPr="00DE7215">
              <w:rPr>
                <w:rFonts w:ascii="Arial" w:hAnsi="Arial" w:cs="Arial"/>
                <w:sz w:val="24"/>
                <w:szCs w:val="24"/>
              </w:rPr>
              <w:t>NA</w:t>
            </w:r>
            <w:r>
              <w:rPr>
                <w:rFonts w:ascii="Arial" w:hAnsi="Arial" w:cs="Arial"/>
                <w:sz w:val="24"/>
                <w:szCs w:val="24"/>
              </w:rPr>
              <w:t xml:space="preserve"> – first meeting</w:t>
            </w:r>
          </w:p>
        </w:tc>
        <w:tc>
          <w:tcPr>
            <w:tcW w:w="4050" w:type="dxa"/>
            <w:gridSpan w:val="2"/>
          </w:tcPr>
          <w:p w14:paraId="358D2D6D" w14:textId="63FC0B18" w:rsidR="0088671C" w:rsidRPr="0035338A" w:rsidRDefault="0088671C" w:rsidP="0088671C">
            <w:pPr>
              <w:rPr>
                <w:rFonts w:ascii="Arial" w:hAnsi="Arial" w:cs="Arial"/>
                <w:sz w:val="24"/>
                <w:szCs w:val="24"/>
              </w:rPr>
            </w:pPr>
            <w:r>
              <w:rPr>
                <w:rFonts w:ascii="Arial" w:hAnsi="Arial" w:cs="Arial"/>
                <w:sz w:val="24"/>
                <w:szCs w:val="24"/>
              </w:rPr>
              <w:t>Informational purposes only</w:t>
            </w:r>
          </w:p>
        </w:tc>
      </w:tr>
      <w:tr w:rsidR="0088671C" w:rsidRPr="0035338A" w14:paraId="3723BED0" w14:textId="77777777" w:rsidTr="008867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3528" w:type="dxa"/>
          <w:trHeight w:val="86"/>
        </w:trPr>
        <w:tc>
          <w:tcPr>
            <w:tcW w:w="4107" w:type="dxa"/>
          </w:tcPr>
          <w:p w14:paraId="22028208" w14:textId="77777777" w:rsidR="0088671C" w:rsidRPr="00D170CF" w:rsidRDefault="0088671C" w:rsidP="009E6F1F">
            <w:pPr>
              <w:pStyle w:val="ListParagraph"/>
              <w:numPr>
                <w:ilvl w:val="0"/>
                <w:numId w:val="1"/>
              </w:numPr>
              <w:rPr>
                <w:rFonts w:ascii="Arial" w:hAnsi="Arial" w:cs="Arial"/>
                <w:sz w:val="24"/>
                <w:szCs w:val="24"/>
              </w:rPr>
            </w:pPr>
            <w:r w:rsidRPr="00D170CF">
              <w:rPr>
                <w:rFonts w:ascii="Arial" w:hAnsi="Arial" w:cs="Arial"/>
                <w:sz w:val="24"/>
                <w:szCs w:val="24"/>
              </w:rPr>
              <w:t>11:01 –</w:t>
            </w:r>
            <w:r>
              <w:rPr>
                <w:rFonts w:ascii="Arial" w:hAnsi="Arial" w:cs="Arial"/>
                <w:sz w:val="24"/>
                <w:szCs w:val="24"/>
              </w:rPr>
              <w:t xml:space="preserve"> </w:t>
            </w:r>
            <w:r w:rsidRPr="00D170CF">
              <w:rPr>
                <w:rFonts w:ascii="Arial" w:hAnsi="Arial" w:cs="Arial"/>
                <w:sz w:val="24"/>
                <w:szCs w:val="24"/>
              </w:rPr>
              <w:t>Review of committee charge</w:t>
            </w:r>
          </w:p>
          <w:p w14:paraId="55431E6F" w14:textId="77777777" w:rsidR="0088671C" w:rsidRPr="00DE7215" w:rsidRDefault="0088671C" w:rsidP="0088671C">
            <w:pPr>
              <w:rPr>
                <w:rFonts w:ascii="Arial" w:hAnsi="Arial" w:cs="Arial"/>
                <w:sz w:val="24"/>
                <w:szCs w:val="24"/>
              </w:rPr>
            </w:pPr>
          </w:p>
          <w:p w14:paraId="0AF364A4" w14:textId="77777777" w:rsidR="0088671C" w:rsidRPr="00DE7215" w:rsidRDefault="0088671C" w:rsidP="0088671C">
            <w:pPr>
              <w:rPr>
                <w:rFonts w:ascii="Arial" w:hAnsi="Arial" w:cs="Arial"/>
                <w:sz w:val="24"/>
                <w:szCs w:val="24"/>
              </w:rPr>
            </w:pPr>
          </w:p>
          <w:p w14:paraId="366892AA" w14:textId="77777777" w:rsidR="0088671C" w:rsidRPr="00DE7215" w:rsidRDefault="0088671C" w:rsidP="0088671C">
            <w:pPr>
              <w:rPr>
                <w:rFonts w:ascii="Arial" w:hAnsi="Arial" w:cs="Arial"/>
                <w:sz w:val="24"/>
                <w:szCs w:val="24"/>
              </w:rPr>
            </w:pPr>
          </w:p>
          <w:p w14:paraId="64CF483E" w14:textId="77777777" w:rsidR="0088671C" w:rsidRPr="00DE7215" w:rsidRDefault="0088671C" w:rsidP="0088671C">
            <w:pPr>
              <w:rPr>
                <w:rFonts w:ascii="Arial" w:hAnsi="Arial" w:cs="Arial"/>
                <w:sz w:val="24"/>
                <w:szCs w:val="24"/>
              </w:rPr>
            </w:pPr>
          </w:p>
          <w:p w14:paraId="7F134D1C" w14:textId="77777777" w:rsidR="0088671C" w:rsidRPr="00DE7215" w:rsidRDefault="0088671C" w:rsidP="0088671C">
            <w:pPr>
              <w:rPr>
                <w:rFonts w:ascii="Arial" w:hAnsi="Arial" w:cs="Arial"/>
                <w:sz w:val="24"/>
                <w:szCs w:val="24"/>
              </w:rPr>
            </w:pPr>
          </w:p>
          <w:p w14:paraId="22821C2A" w14:textId="77777777" w:rsidR="0088671C" w:rsidRPr="00DE7215" w:rsidRDefault="0088671C" w:rsidP="0088671C">
            <w:pPr>
              <w:rPr>
                <w:rFonts w:ascii="Arial" w:hAnsi="Arial" w:cs="Arial"/>
                <w:sz w:val="24"/>
                <w:szCs w:val="24"/>
              </w:rPr>
            </w:pPr>
          </w:p>
          <w:p w14:paraId="747F4DCC" w14:textId="77777777" w:rsidR="0088671C" w:rsidRPr="00DE7215" w:rsidRDefault="0088671C" w:rsidP="0088671C">
            <w:pPr>
              <w:rPr>
                <w:rFonts w:ascii="Arial" w:hAnsi="Arial" w:cs="Arial"/>
                <w:sz w:val="24"/>
                <w:szCs w:val="24"/>
              </w:rPr>
            </w:pPr>
          </w:p>
          <w:p w14:paraId="52D88372" w14:textId="77777777" w:rsidR="0088671C" w:rsidRPr="00DE7215" w:rsidRDefault="0088671C" w:rsidP="0088671C">
            <w:pPr>
              <w:rPr>
                <w:rFonts w:ascii="Arial" w:hAnsi="Arial" w:cs="Arial"/>
                <w:sz w:val="24"/>
                <w:szCs w:val="24"/>
              </w:rPr>
            </w:pPr>
          </w:p>
          <w:p w14:paraId="57377B76" w14:textId="77777777" w:rsidR="0088671C" w:rsidRPr="00DE7215" w:rsidRDefault="0088671C" w:rsidP="0088671C">
            <w:pPr>
              <w:rPr>
                <w:rFonts w:ascii="Arial" w:hAnsi="Arial" w:cs="Arial"/>
                <w:sz w:val="24"/>
                <w:szCs w:val="24"/>
              </w:rPr>
            </w:pPr>
          </w:p>
          <w:p w14:paraId="06884FE9" w14:textId="77777777" w:rsidR="0088671C" w:rsidRPr="00DE7215" w:rsidRDefault="0088671C" w:rsidP="0088671C">
            <w:pPr>
              <w:rPr>
                <w:rFonts w:ascii="Arial" w:hAnsi="Arial" w:cs="Arial"/>
                <w:sz w:val="24"/>
                <w:szCs w:val="24"/>
              </w:rPr>
            </w:pPr>
          </w:p>
          <w:p w14:paraId="366E62A8" w14:textId="77777777" w:rsidR="0088671C" w:rsidRPr="00DE7215" w:rsidRDefault="0088671C" w:rsidP="0088671C">
            <w:pPr>
              <w:rPr>
                <w:rFonts w:ascii="Arial" w:hAnsi="Arial" w:cs="Arial"/>
                <w:sz w:val="24"/>
                <w:szCs w:val="24"/>
              </w:rPr>
            </w:pPr>
          </w:p>
          <w:p w14:paraId="43CB85AC" w14:textId="77777777" w:rsidR="0088671C" w:rsidRPr="00DE7215" w:rsidRDefault="0088671C" w:rsidP="0088671C">
            <w:pPr>
              <w:rPr>
                <w:rFonts w:ascii="Arial" w:hAnsi="Arial" w:cs="Arial"/>
                <w:sz w:val="24"/>
                <w:szCs w:val="24"/>
              </w:rPr>
            </w:pPr>
          </w:p>
          <w:p w14:paraId="71D3EBA0" w14:textId="77777777" w:rsidR="0088671C" w:rsidRPr="00DE7215" w:rsidRDefault="0088671C" w:rsidP="0088671C">
            <w:pPr>
              <w:rPr>
                <w:rFonts w:ascii="Arial" w:hAnsi="Arial" w:cs="Arial"/>
                <w:sz w:val="24"/>
                <w:szCs w:val="24"/>
              </w:rPr>
            </w:pPr>
          </w:p>
          <w:p w14:paraId="6A0358A7" w14:textId="77777777" w:rsidR="0088671C" w:rsidRPr="00DE7215" w:rsidRDefault="0088671C" w:rsidP="0088671C">
            <w:pPr>
              <w:rPr>
                <w:rFonts w:ascii="Arial" w:hAnsi="Arial" w:cs="Arial"/>
                <w:sz w:val="24"/>
                <w:szCs w:val="24"/>
              </w:rPr>
            </w:pPr>
          </w:p>
          <w:p w14:paraId="1D6CDE81" w14:textId="77777777" w:rsidR="0088671C" w:rsidRPr="00DE7215" w:rsidRDefault="0088671C" w:rsidP="0088671C">
            <w:pPr>
              <w:rPr>
                <w:rFonts w:ascii="Arial" w:hAnsi="Arial" w:cs="Arial"/>
                <w:sz w:val="24"/>
                <w:szCs w:val="24"/>
              </w:rPr>
            </w:pPr>
          </w:p>
          <w:p w14:paraId="74A0BA8D" w14:textId="77777777" w:rsidR="0088671C" w:rsidRPr="00DE7215" w:rsidRDefault="0088671C" w:rsidP="0088671C">
            <w:pPr>
              <w:rPr>
                <w:rFonts w:ascii="Arial" w:hAnsi="Arial" w:cs="Arial"/>
                <w:sz w:val="24"/>
                <w:szCs w:val="24"/>
              </w:rPr>
            </w:pPr>
          </w:p>
          <w:p w14:paraId="23C28369" w14:textId="77777777" w:rsidR="0088671C" w:rsidRPr="0088671C" w:rsidRDefault="0088671C" w:rsidP="0088671C">
            <w:pPr>
              <w:ind w:left="360"/>
              <w:rPr>
                <w:rFonts w:ascii="Arial" w:hAnsi="Arial" w:cs="Arial"/>
                <w:sz w:val="24"/>
                <w:szCs w:val="24"/>
              </w:rPr>
            </w:pPr>
          </w:p>
          <w:p w14:paraId="19D882A0" w14:textId="77777777" w:rsidR="0088671C" w:rsidRPr="0088671C" w:rsidRDefault="0088671C" w:rsidP="0088671C">
            <w:pPr>
              <w:ind w:left="360"/>
              <w:rPr>
                <w:rFonts w:ascii="Arial" w:hAnsi="Arial" w:cs="Arial"/>
                <w:sz w:val="24"/>
                <w:szCs w:val="24"/>
              </w:rPr>
            </w:pPr>
          </w:p>
          <w:p w14:paraId="0A3F4F12" w14:textId="77777777" w:rsidR="0088671C" w:rsidRPr="0088671C" w:rsidRDefault="0088671C" w:rsidP="0088671C">
            <w:pPr>
              <w:ind w:left="360"/>
              <w:rPr>
                <w:rFonts w:ascii="Arial" w:hAnsi="Arial" w:cs="Arial"/>
                <w:sz w:val="24"/>
                <w:szCs w:val="24"/>
              </w:rPr>
            </w:pPr>
          </w:p>
          <w:p w14:paraId="7116D40A" w14:textId="77777777" w:rsidR="0088671C" w:rsidRPr="0088671C" w:rsidRDefault="0088671C" w:rsidP="0088671C">
            <w:pPr>
              <w:ind w:left="360"/>
              <w:rPr>
                <w:rFonts w:ascii="Arial" w:hAnsi="Arial" w:cs="Arial"/>
                <w:sz w:val="24"/>
                <w:szCs w:val="24"/>
              </w:rPr>
            </w:pPr>
          </w:p>
          <w:p w14:paraId="65099986" w14:textId="77777777" w:rsidR="0088671C" w:rsidRPr="0088671C" w:rsidRDefault="0088671C" w:rsidP="0088671C">
            <w:pPr>
              <w:ind w:left="360"/>
              <w:rPr>
                <w:rFonts w:ascii="Arial" w:hAnsi="Arial" w:cs="Arial"/>
                <w:sz w:val="24"/>
                <w:szCs w:val="24"/>
              </w:rPr>
            </w:pPr>
          </w:p>
          <w:p w14:paraId="70613801" w14:textId="77777777" w:rsidR="0088671C" w:rsidRPr="0088671C" w:rsidRDefault="0088671C" w:rsidP="0088671C">
            <w:pPr>
              <w:ind w:left="360"/>
              <w:rPr>
                <w:rFonts w:ascii="Arial" w:hAnsi="Arial" w:cs="Arial"/>
                <w:sz w:val="24"/>
                <w:szCs w:val="24"/>
              </w:rPr>
            </w:pPr>
          </w:p>
          <w:p w14:paraId="2B5A47F2" w14:textId="77777777" w:rsidR="0088671C" w:rsidRPr="0088671C" w:rsidRDefault="0088671C" w:rsidP="0088671C">
            <w:pPr>
              <w:ind w:left="360"/>
              <w:rPr>
                <w:rFonts w:ascii="Arial" w:hAnsi="Arial" w:cs="Arial"/>
                <w:sz w:val="24"/>
                <w:szCs w:val="24"/>
              </w:rPr>
            </w:pPr>
          </w:p>
          <w:p w14:paraId="6F31AA91" w14:textId="77777777" w:rsidR="0088671C" w:rsidRPr="0088671C" w:rsidRDefault="0088671C" w:rsidP="0088671C">
            <w:pPr>
              <w:ind w:left="360"/>
              <w:rPr>
                <w:rFonts w:ascii="Arial" w:hAnsi="Arial" w:cs="Arial"/>
                <w:sz w:val="24"/>
                <w:szCs w:val="24"/>
              </w:rPr>
            </w:pPr>
          </w:p>
          <w:p w14:paraId="6CB1F7DD" w14:textId="77777777" w:rsidR="0088671C" w:rsidRPr="0088671C" w:rsidRDefault="0088671C" w:rsidP="0088671C">
            <w:pPr>
              <w:ind w:left="360"/>
              <w:rPr>
                <w:rFonts w:ascii="Arial" w:hAnsi="Arial" w:cs="Arial"/>
                <w:sz w:val="24"/>
                <w:szCs w:val="24"/>
              </w:rPr>
            </w:pPr>
          </w:p>
          <w:p w14:paraId="5795804A" w14:textId="77777777" w:rsidR="0088671C" w:rsidRPr="0088671C" w:rsidRDefault="0088671C" w:rsidP="0088671C">
            <w:pPr>
              <w:ind w:left="360"/>
              <w:rPr>
                <w:rFonts w:ascii="Arial" w:hAnsi="Arial" w:cs="Arial"/>
                <w:sz w:val="24"/>
                <w:szCs w:val="24"/>
              </w:rPr>
            </w:pPr>
          </w:p>
          <w:p w14:paraId="289DC0DE" w14:textId="77777777" w:rsidR="0088671C" w:rsidRPr="0088671C" w:rsidRDefault="0088671C" w:rsidP="0088671C">
            <w:pPr>
              <w:ind w:left="360"/>
              <w:rPr>
                <w:rFonts w:ascii="Arial" w:hAnsi="Arial" w:cs="Arial"/>
                <w:sz w:val="24"/>
                <w:szCs w:val="24"/>
              </w:rPr>
            </w:pPr>
          </w:p>
          <w:p w14:paraId="6E29B07E" w14:textId="77777777" w:rsidR="0088671C" w:rsidRPr="0088671C" w:rsidRDefault="0088671C" w:rsidP="0088671C">
            <w:pPr>
              <w:ind w:left="360"/>
              <w:rPr>
                <w:rFonts w:ascii="Arial" w:hAnsi="Arial" w:cs="Arial"/>
                <w:sz w:val="24"/>
                <w:szCs w:val="24"/>
              </w:rPr>
            </w:pPr>
          </w:p>
          <w:p w14:paraId="04D38C3A" w14:textId="46FCDFFC" w:rsidR="0088671C" w:rsidRPr="00DE7215" w:rsidRDefault="0088671C" w:rsidP="009E6F1F">
            <w:pPr>
              <w:pStyle w:val="ListParagraph"/>
              <w:numPr>
                <w:ilvl w:val="0"/>
                <w:numId w:val="1"/>
              </w:numPr>
              <w:rPr>
                <w:rFonts w:ascii="Arial" w:hAnsi="Arial" w:cs="Arial"/>
                <w:sz w:val="24"/>
                <w:szCs w:val="24"/>
              </w:rPr>
            </w:pPr>
            <w:r w:rsidRPr="00DE7215">
              <w:rPr>
                <w:rFonts w:ascii="Arial" w:hAnsi="Arial" w:cs="Arial"/>
                <w:sz w:val="24"/>
                <w:szCs w:val="24"/>
              </w:rPr>
              <w:lastRenderedPageBreak/>
              <w:t>11:18 – Election of chair</w:t>
            </w:r>
          </w:p>
          <w:p w14:paraId="42B72FC3" w14:textId="77777777" w:rsidR="0088671C" w:rsidRPr="00DE7215" w:rsidRDefault="0088671C" w:rsidP="0088671C">
            <w:pPr>
              <w:rPr>
                <w:rFonts w:ascii="Arial" w:hAnsi="Arial" w:cs="Arial"/>
                <w:sz w:val="24"/>
                <w:szCs w:val="24"/>
              </w:rPr>
            </w:pPr>
          </w:p>
          <w:p w14:paraId="08B02981" w14:textId="77777777" w:rsidR="0088671C" w:rsidRPr="00DE7215" w:rsidRDefault="0088671C" w:rsidP="0088671C">
            <w:pPr>
              <w:rPr>
                <w:rFonts w:ascii="Arial" w:hAnsi="Arial" w:cs="Arial"/>
                <w:sz w:val="24"/>
                <w:szCs w:val="24"/>
              </w:rPr>
            </w:pPr>
          </w:p>
          <w:p w14:paraId="6934EF49" w14:textId="4B37A2E2" w:rsidR="0088671C" w:rsidRDefault="0088671C" w:rsidP="0088671C">
            <w:pPr>
              <w:rPr>
                <w:rFonts w:ascii="Arial" w:hAnsi="Arial" w:cs="Arial"/>
                <w:sz w:val="24"/>
                <w:szCs w:val="24"/>
              </w:rPr>
            </w:pPr>
          </w:p>
          <w:p w14:paraId="3070A1AD" w14:textId="6BF74110" w:rsidR="0088671C" w:rsidRDefault="0088671C" w:rsidP="0088671C">
            <w:pPr>
              <w:rPr>
                <w:rFonts w:ascii="Arial" w:hAnsi="Arial" w:cs="Arial"/>
                <w:sz w:val="24"/>
                <w:szCs w:val="24"/>
              </w:rPr>
            </w:pPr>
          </w:p>
          <w:p w14:paraId="0787ED24" w14:textId="04A127F8" w:rsidR="0088671C" w:rsidRDefault="0088671C" w:rsidP="0088671C">
            <w:pPr>
              <w:rPr>
                <w:rFonts w:ascii="Arial" w:hAnsi="Arial" w:cs="Arial"/>
                <w:sz w:val="24"/>
                <w:szCs w:val="24"/>
              </w:rPr>
            </w:pPr>
          </w:p>
          <w:p w14:paraId="3586F6D0" w14:textId="77777777" w:rsidR="0088671C" w:rsidRPr="00DE7215" w:rsidRDefault="0088671C" w:rsidP="0088671C">
            <w:pPr>
              <w:rPr>
                <w:rFonts w:ascii="Arial" w:hAnsi="Arial" w:cs="Arial"/>
                <w:sz w:val="24"/>
                <w:szCs w:val="24"/>
              </w:rPr>
            </w:pPr>
          </w:p>
          <w:p w14:paraId="2ECCB0EB" w14:textId="77777777" w:rsidR="0088671C" w:rsidRPr="00DE7215" w:rsidRDefault="0088671C" w:rsidP="009E6F1F">
            <w:pPr>
              <w:pStyle w:val="ListParagraph"/>
              <w:numPr>
                <w:ilvl w:val="0"/>
                <w:numId w:val="1"/>
              </w:numPr>
              <w:rPr>
                <w:rFonts w:ascii="Arial" w:hAnsi="Arial" w:cs="Arial"/>
                <w:sz w:val="24"/>
                <w:szCs w:val="24"/>
              </w:rPr>
            </w:pPr>
            <w:r w:rsidRPr="00DE7215">
              <w:rPr>
                <w:rFonts w:ascii="Arial" w:hAnsi="Arial" w:cs="Arial"/>
                <w:sz w:val="24"/>
                <w:szCs w:val="24"/>
              </w:rPr>
              <w:t>11:23 – Status of general education at RSU</w:t>
            </w:r>
          </w:p>
          <w:p w14:paraId="7DABE256" w14:textId="77777777" w:rsidR="0088671C" w:rsidRPr="00DE7215" w:rsidRDefault="0088671C" w:rsidP="0088671C">
            <w:pPr>
              <w:rPr>
                <w:rFonts w:ascii="Arial" w:hAnsi="Arial" w:cs="Arial"/>
                <w:sz w:val="24"/>
                <w:szCs w:val="24"/>
              </w:rPr>
            </w:pPr>
          </w:p>
          <w:p w14:paraId="4616FB92" w14:textId="77777777" w:rsidR="0088671C" w:rsidRPr="00DE7215" w:rsidRDefault="0088671C" w:rsidP="0088671C">
            <w:pPr>
              <w:rPr>
                <w:rFonts w:ascii="Arial" w:hAnsi="Arial" w:cs="Arial"/>
                <w:sz w:val="24"/>
                <w:szCs w:val="24"/>
              </w:rPr>
            </w:pPr>
          </w:p>
          <w:p w14:paraId="7ABDF377" w14:textId="77777777" w:rsidR="0088671C" w:rsidRPr="00DE7215" w:rsidRDefault="0088671C" w:rsidP="0088671C">
            <w:pPr>
              <w:rPr>
                <w:rFonts w:ascii="Arial" w:hAnsi="Arial" w:cs="Arial"/>
                <w:sz w:val="24"/>
                <w:szCs w:val="24"/>
              </w:rPr>
            </w:pPr>
          </w:p>
          <w:p w14:paraId="64321DDB" w14:textId="77777777" w:rsidR="0088671C" w:rsidRPr="00DE7215" w:rsidRDefault="0088671C" w:rsidP="0088671C">
            <w:pPr>
              <w:rPr>
                <w:rFonts w:ascii="Arial" w:hAnsi="Arial" w:cs="Arial"/>
                <w:sz w:val="24"/>
                <w:szCs w:val="24"/>
              </w:rPr>
            </w:pPr>
          </w:p>
          <w:p w14:paraId="71B03DB0" w14:textId="77777777" w:rsidR="0088671C" w:rsidRPr="00DE7215" w:rsidRDefault="0088671C" w:rsidP="0088671C">
            <w:pPr>
              <w:rPr>
                <w:rFonts w:ascii="Arial" w:hAnsi="Arial" w:cs="Arial"/>
                <w:sz w:val="24"/>
                <w:szCs w:val="24"/>
              </w:rPr>
            </w:pPr>
          </w:p>
          <w:p w14:paraId="113B6EB1" w14:textId="77777777" w:rsidR="0088671C" w:rsidRPr="00DE7215" w:rsidRDefault="0088671C" w:rsidP="0088671C">
            <w:pPr>
              <w:rPr>
                <w:rFonts w:ascii="Arial" w:hAnsi="Arial" w:cs="Arial"/>
                <w:sz w:val="24"/>
                <w:szCs w:val="24"/>
              </w:rPr>
            </w:pPr>
          </w:p>
          <w:p w14:paraId="3012498E" w14:textId="77777777" w:rsidR="0088671C" w:rsidRPr="00DE7215" w:rsidRDefault="0088671C" w:rsidP="0088671C">
            <w:pPr>
              <w:rPr>
                <w:rFonts w:ascii="Arial" w:hAnsi="Arial" w:cs="Arial"/>
                <w:sz w:val="24"/>
                <w:szCs w:val="24"/>
              </w:rPr>
            </w:pPr>
          </w:p>
          <w:p w14:paraId="489C8A7A" w14:textId="77777777" w:rsidR="0088671C" w:rsidRPr="00DE7215" w:rsidRDefault="0088671C" w:rsidP="0088671C">
            <w:pPr>
              <w:rPr>
                <w:rFonts w:ascii="Arial" w:hAnsi="Arial" w:cs="Arial"/>
                <w:sz w:val="24"/>
                <w:szCs w:val="24"/>
              </w:rPr>
            </w:pPr>
          </w:p>
          <w:p w14:paraId="38794582" w14:textId="77777777" w:rsidR="0088671C" w:rsidRPr="00DE7215" w:rsidRDefault="0088671C" w:rsidP="0088671C">
            <w:pPr>
              <w:rPr>
                <w:rFonts w:ascii="Arial" w:hAnsi="Arial" w:cs="Arial"/>
                <w:sz w:val="24"/>
                <w:szCs w:val="24"/>
              </w:rPr>
            </w:pPr>
          </w:p>
          <w:p w14:paraId="1F6C683E" w14:textId="15B7595D" w:rsidR="0088671C" w:rsidRDefault="0088671C" w:rsidP="0088671C">
            <w:pPr>
              <w:rPr>
                <w:rFonts w:ascii="Arial" w:hAnsi="Arial" w:cs="Arial"/>
                <w:sz w:val="24"/>
                <w:szCs w:val="24"/>
              </w:rPr>
            </w:pPr>
          </w:p>
          <w:p w14:paraId="35EC096C" w14:textId="3B323666" w:rsidR="0088671C" w:rsidRDefault="0088671C" w:rsidP="0088671C">
            <w:pPr>
              <w:rPr>
                <w:rFonts w:ascii="Arial" w:hAnsi="Arial" w:cs="Arial"/>
                <w:sz w:val="24"/>
                <w:szCs w:val="24"/>
              </w:rPr>
            </w:pPr>
          </w:p>
          <w:p w14:paraId="105DA972" w14:textId="743A2B57" w:rsidR="0088671C" w:rsidRDefault="0088671C" w:rsidP="0088671C">
            <w:pPr>
              <w:rPr>
                <w:rFonts w:ascii="Arial" w:hAnsi="Arial" w:cs="Arial"/>
                <w:sz w:val="24"/>
                <w:szCs w:val="24"/>
              </w:rPr>
            </w:pPr>
          </w:p>
          <w:p w14:paraId="769D99E5" w14:textId="1725D89C" w:rsidR="0088671C" w:rsidRDefault="0088671C" w:rsidP="0088671C">
            <w:pPr>
              <w:rPr>
                <w:rFonts w:ascii="Arial" w:hAnsi="Arial" w:cs="Arial"/>
                <w:sz w:val="24"/>
                <w:szCs w:val="24"/>
              </w:rPr>
            </w:pPr>
          </w:p>
          <w:p w14:paraId="21F39A3C" w14:textId="1970C72A" w:rsidR="0088671C" w:rsidRDefault="0088671C" w:rsidP="0088671C">
            <w:pPr>
              <w:rPr>
                <w:rFonts w:ascii="Arial" w:hAnsi="Arial" w:cs="Arial"/>
                <w:sz w:val="24"/>
                <w:szCs w:val="24"/>
              </w:rPr>
            </w:pPr>
          </w:p>
          <w:p w14:paraId="16956828" w14:textId="7CC98E76" w:rsidR="0088671C" w:rsidRDefault="0088671C" w:rsidP="0088671C">
            <w:pPr>
              <w:rPr>
                <w:rFonts w:ascii="Arial" w:hAnsi="Arial" w:cs="Arial"/>
                <w:sz w:val="24"/>
                <w:szCs w:val="24"/>
              </w:rPr>
            </w:pPr>
          </w:p>
          <w:p w14:paraId="5B6B2D17" w14:textId="39ADBEAC" w:rsidR="0088671C" w:rsidRDefault="0088671C" w:rsidP="0088671C">
            <w:pPr>
              <w:rPr>
                <w:rFonts w:ascii="Arial" w:hAnsi="Arial" w:cs="Arial"/>
                <w:sz w:val="24"/>
                <w:szCs w:val="24"/>
              </w:rPr>
            </w:pPr>
          </w:p>
          <w:p w14:paraId="597894DD" w14:textId="77777777" w:rsidR="0088671C" w:rsidRPr="00DE7215" w:rsidRDefault="0088671C" w:rsidP="0088671C">
            <w:pPr>
              <w:rPr>
                <w:rFonts w:ascii="Arial" w:hAnsi="Arial" w:cs="Arial"/>
                <w:sz w:val="24"/>
                <w:szCs w:val="24"/>
              </w:rPr>
            </w:pPr>
          </w:p>
          <w:p w14:paraId="1CE7C81A" w14:textId="77777777" w:rsidR="0088671C" w:rsidRPr="00DE7215" w:rsidRDefault="0088671C" w:rsidP="0088671C">
            <w:pPr>
              <w:rPr>
                <w:rFonts w:ascii="Arial" w:hAnsi="Arial" w:cs="Arial"/>
                <w:sz w:val="24"/>
                <w:szCs w:val="24"/>
              </w:rPr>
            </w:pPr>
          </w:p>
          <w:p w14:paraId="70E0599E" w14:textId="72F2BD3B" w:rsidR="0088671C" w:rsidRPr="00DE7215" w:rsidRDefault="0088671C" w:rsidP="009E6F1F">
            <w:pPr>
              <w:pStyle w:val="ListParagraph"/>
              <w:numPr>
                <w:ilvl w:val="0"/>
                <w:numId w:val="1"/>
              </w:numPr>
              <w:rPr>
                <w:rFonts w:ascii="Arial" w:hAnsi="Arial" w:cs="Arial"/>
                <w:sz w:val="24"/>
                <w:szCs w:val="24"/>
              </w:rPr>
            </w:pPr>
            <w:r w:rsidRPr="0088671C">
              <w:rPr>
                <w:rFonts w:ascii="Arial" w:hAnsi="Arial" w:cs="Arial"/>
                <w:sz w:val="24"/>
                <w:szCs w:val="24"/>
              </w:rPr>
              <w:t>11:38 – Adjournment</w:t>
            </w:r>
          </w:p>
        </w:tc>
        <w:tc>
          <w:tcPr>
            <w:tcW w:w="5040" w:type="dxa"/>
          </w:tcPr>
          <w:p w14:paraId="69DAFB2E" w14:textId="77777777" w:rsidR="0088671C" w:rsidRPr="00DE7215" w:rsidRDefault="0088671C" w:rsidP="0088671C">
            <w:pPr>
              <w:rPr>
                <w:rFonts w:ascii="Arial" w:hAnsi="Arial" w:cs="Arial"/>
                <w:sz w:val="24"/>
                <w:szCs w:val="24"/>
              </w:rPr>
            </w:pPr>
            <w:r w:rsidRPr="00DE7215">
              <w:rPr>
                <w:rFonts w:ascii="Arial" w:hAnsi="Arial" w:cs="Arial"/>
                <w:sz w:val="24"/>
                <w:szCs w:val="24"/>
              </w:rPr>
              <w:lastRenderedPageBreak/>
              <w:t xml:space="preserve">M. Millikin presented General Education Committee charge as to provide oversight of all aspects of general education, including assessing and evaluating the general education program, recommending improvements, reviewing all general education proposals, and reporting annually on the effectiveness of general education.  Coordinate with other standing committees (particularly Assessment, Curriculum, and Distance Education) as appropriate. </w:t>
            </w:r>
          </w:p>
          <w:p w14:paraId="10E30C6C" w14:textId="77777777" w:rsidR="0088671C" w:rsidRPr="00DE7215" w:rsidRDefault="0088671C" w:rsidP="0088671C">
            <w:pPr>
              <w:rPr>
                <w:rFonts w:ascii="Arial" w:hAnsi="Arial" w:cs="Arial"/>
                <w:sz w:val="24"/>
                <w:szCs w:val="24"/>
              </w:rPr>
            </w:pPr>
          </w:p>
          <w:p w14:paraId="7160569C" w14:textId="77777777" w:rsidR="0088671C" w:rsidRPr="00DE7215" w:rsidRDefault="0088671C" w:rsidP="0088671C">
            <w:pPr>
              <w:rPr>
                <w:rFonts w:ascii="Arial" w:hAnsi="Arial" w:cs="Arial"/>
                <w:sz w:val="24"/>
                <w:szCs w:val="24"/>
              </w:rPr>
            </w:pPr>
            <w:r w:rsidRPr="00DE7215">
              <w:rPr>
                <w:rFonts w:ascii="Arial" w:hAnsi="Arial" w:cs="Arial"/>
                <w:sz w:val="24"/>
                <w:szCs w:val="24"/>
              </w:rPr>
              <w:t xml:space="preserve">Membership: At least nine appointed faculty, with at least three from each School.  Faculty should have significant general education teaching experience and/or assessment experience whenever possible. The Assistant Vice President for Accountability and Academics is an ex officio member (non-voting). </w:t>
            </w:r>
          </w:p>
          <w:p w14:paraId="17E79489" w14:textId="77777777" w:rsidR="0088671C" w:rsidRPr="00DE7215" w:rsidRDefault="0088671C" w:rsidP="0088671C">
            <w:pPr>
              <w:rPr>
                <w:rFonts w:ascii="Arial" w:hAnsi="Arial" w:cs="Arial"/>
                <w:sz w:val="24"/>
                <w:szCs w:val="24"/>
              </w:rPr>
            </w:pPr>
          </w:p>
          <w:p w14:paraId="2A3A1AF8" w14:textId="77777777" w:rsidR="0088671C" w:rsidRPr="00DE7215" w:rsidRDefault="0088671C" w:rsidP="0088671C">
            <w:pPr>
              <w:rPr>
                <w:rFonts w:ascii="Arial" w:hAnsi="Arial" w:cs="Arial"/>
                <w:sz w:val="24"/>
                <w:szCs w:val="24"/>
              </w:rPr>
            </w:pPr>
            <w:r w:rsidRPr="00DE7215">
              <w:rPr>
                <w:rFonts w:ascii="Arial" w:hAnsi="Arial" w:cs="Arial"/>
                <w:sz w:val="24"/>
                <w:szCs w:val="24"/>
              </w:rPr>
              <w:t>F. Elwell noted J. Ford recommended charge ought to include language which included a requirement for all departments to be represented.</w:t>
            </w:r>
          </w:p>
          <w:p w14:paraId="122975B6" w14:textId="77777777" w:rsidR="0088671C" w:rsidRPr="00DE7215" w:rsidRDefault="0088671C" w:rsidP="0088671C">
            <w:pPr>
              <w:rPr>
                <w:rFonts w:ascii="Arial" w:hAnsi="Arial" w:cs="Arial"/>
                <w:sz w:val="24"/>
                <w:szCs w:val="24"/>
              </w:rPr>
            </w:pPr>
          </w:p>
          <w:p w14:paraId="5B9583E2" w14:textId="77777777" w:rsidR="0088671C" w:rsidRPr="00DE7215" w:rsidRDefault="0088671C" w:rsidP="0088671C">
            <w:pPr>
              <w:rPr>
                <w:rFonts w:ascii="Arial" w:hAnsi="Arial" w:cs="Arial"/>
                <w:sz w:val="24"/>
                <w:szCs w:val="24"/>
              </w:rPr>
            </w:pPr>
            <w:r w:rsidRPr="00DE7215">
              <w:rPr>
                <w:rFonts w:ascii="Arial" w:hAnsi="Arial" w:cs="Arial"/>
                <w:sz w:val="24"/>
                <w:szCs w:val="24"/>
              </w:rPr>
              <w:t>M. Millikin recommended adding that GEC “Work closely with First-Year Experience Initiative to develop a strong General Education program.”</w:t>
            </w:r>
          </w:p>
          <w:p w14:paraId="2C1E39B7" w14:textId="77777777" w:rsidR="0088671C" w:rsidRPr="00DE7215" w:rsidRDefault="0088671C" w:rsidP="0088671C">
            <w:pPr>
              <w:rPr>
                <w:rFonts w:ascii="Arial" w:hAnsi="Arial" w:cs="Arial"/>
                <w:sz w:val="24"/>
                <w:szCs w:val="24"/>
              </w:rPr>
            </w:pPr>
            <w:r w:rsidRPr="00DE7215">
              <w:rPr>
                <w:rFonts w:ascii="Arial" w:hAnsi="Arial" w:cs="Arial"/>
                <w:sz w:val="24"/>
                <w:szCs w:val="24"/>
              </w:rPr>
              <w:lastRenderedPageBreak/>
              <w:t>M. Millikin recommended chair discussion.</w:t>
            </w:r>
          </w:p>
          <w:p w14:paraId="1E98DE8D" w14:textId="77777777" w:rsidR="0088671C" w:rsidRPr="00DE7215" w:rsidRDefault="0088671C" w:rsidP="0088671C">
            <w:pPr>
              <w:rPr>
                <w:rFonts w:ascii="Arial" w:hAnsi="Arial" w:cs="Arial"/>
                <w:sz w:val="24"/>
                <w:szCs w:val="24"/>
              </w:rPr>
            </w:pPr>
            <w:r w:rsidRPr="00DE7215">
              <w:rPr>
                <w:rFonts w:ascii="Arial" w:hAnsi="Arial" w:cs="Arial"/>
                <w:sz w:val="24"/>
                <w:szCs w:val="24"/>
              </w:rPr>
              <w:t xml:space="preserve">F. Elwell recommended C. Zimmerman, discussion amongst members ensued, D. Grenier </w:t>
            </w:r>
            <w:r>
              <w:rPr>
                <w:rFonts w:ascii="Arial" w:hAnsi="Arial" w:cs="Arial"/>
                <w:sz w:val="24"/>
                <w:szCs w:val="24"/>
              </w:rPr>
              <w:t>s</w:t>
            </w:r>
            <w:r w:rsidRPr="00DE7215">
              <w:rPr>
                <w:rFonts w:ascii="Arial" w:hAnsi="Arial" w:cs="Arial"/>
                <w:sz w:val="24"/>
                <w:szCs w:val="24"/>
              </w:rPr>
              <w:t>econded the nomination of C. Zimmerman as Chair of GEC.</w:t>
            </w:r>
          </w:p>
          <w:p w14:paraId="699E7C1F" w14:textId="77777777" w:rsidR="0088671C" w:rsidRPr="00DE7215" w:rsidRDefault="0088671C" w:rsidP="0088671C">
            <w:pPr>
              <w:rPr>
                <w:rFonts w:ascii="Arial" w:hAnsi="Arial" w:cs="Arial"/>
                <w:sz w:val="24"/>
                <w:szCs w:val="24"/>
              </w:rPr>
            </w:pPr>
          </w:p>
          <w:p w14:paraId="000C943F" w14:textId="77777777" w:rsidR="0088671C" w:rsidRPr="00DE7215" w:rsidRDefault="0088671C" w:rsidP="0088671C">
            <w:pPr>
              <w:rPr>
                <w:rFonts w:ascii="Arial" w:hAnsi="Arial" w:cs="Arial"/>
                <w:sz w:val="24"/>
                <w:szCs w:val="24"/>
              </w:rPr>
            </w:pPr>
          </w:p>
          <w:p w14:paraId="7D9FE656" w14:textId="77777777" w:rsidR="0088671C" w:rsidRPr="00DE7215" w:rsidRDefault="0088671C" w:rsidP="0088671C">
            <w:pPr>
              <w:rPr>
                <w:rFonts w:ascii="Arial" w:hAnsi="Arial" w:cs="Arial"/>
                <w:sz w:val="24"/>
                <w:szCs w:val="24"/>
              </w:rPr>
            </w:pPr>
            <w:r w:rsidRPr="00DE7215">
              <w:rPr>
                <w:rFonts w:ascii="Arial" w:hAnsi="Arial" w:cs="Arial"/>
                <w:sz w:val="24"/>
                <w:szCs w:val="24"/>
              </w:rPr>
              <w:t>C. Zimmerman opened discussion regarding GENED at RSU; discussion amongst members ensued.</w:t>
            </w:r>
          </w:p>
          <w:p w14:paraId="7A546CF2" w14:textId="77777777" w:rsidR="0088671C" w:rsidRPr="00DE7215" w:rsidRDefault="0088671C" w:rsidP="0088671C">
            <w:pPr>
              <w:rPr>
                <w:rFonts w:ascii="Arial" w:hAnsi="Arial" w:cs="Arial"/>
                <w:sz w:val="24"/>
                <w:szCs w:val="24"/>
              </w:rPr>
            </w:pPr>
          </w:p>
          <w:p w14:paraId="13E4898F" w14:textId="77777777" w:rsidR="0088671C" w:rsidRPr="00DE7215" w:rsidRDefault="0088671C" w:rsidP="0088671C">
            <w:pPr>
              <w:rPr>
                <w:rFonts w:ascii="Arial" w:hAnsi="Arial" w:cs="Arial"/>
                <w:sz w:val="24"/>
                <w:szCs w:val="24"/>
              </w:rPr>
            </w:pPr>
            <w:r w:rsidRPr="00DE7215">
              <w:rPr>
                <w:rFonts w:ascii="Arial" w:hAnsi="Arial" w:cs="Arial"/>
                <w:sz w:val="24"/>
                <w:szCs w:val="24"/>
              </w:rPr>
              <w:t>M. Millikin recommended discussion focus on June 2019 HLC; discussion amongst members ensued.</w:t>
            </w:r>
          </w:p>
          <w:p w14:paraId="417E005A" w14:textId="77777777" w:rsidR="0088671C" w:rsidRPr="00DE7215" w:rsidRDefault="0088671C" w:rsidP="0088671C">
            <w:pPr>
              <w:rPr>
                <w:rFonts w:ascii="Arial" w:hAnsi="Arial" w:cs="Arial"/>
                <w:sz w:val="24"/>
                <w:szCs w:val="24"/>
              </w:rPr>
            </w:pPr>
          </w:p>
          <w:p w14:paraId="19E04887" w14:textId="77777777" w:rsidR="0088671C" w:rsidRPr="00DE7215" w:rsidRDefault="0088671C" w:rsidP="0088671C">
            <w:pPr>
              <w:rPr>
                <w:rFonts w:ascii="Arial" w:hAnsi="Arial" w:cs="Arial"/>
                <w:sz w:val="24"/>
                <w:szCs w:val="24"/>
              </w:rPr>
            </w:pPr>
            <w:r w:rsidRPr="00DE7215">
              <w:rPr>
                <w:rFonts w:ascii="Arial" w:hAnsi="Arial" w:cs="Arial"/>
                <w:sz w:val="24"/>
                <w:szCs w:val="24"/>
              </w:rPr>
              <w:t>C. Zimmerman presented applicable data from review.</w:t>
            </w:r>
          </w:p>
          <w:p w14:paraId="4C4B0FA0" w14:textId="77777777" w:rsidR="0088671C" w:rsidRPr="00DE7215" w:rsidRDefault="0088671C" w:rsidP="0088671C">
            <w:pPr>
              <w:rPr>
                <w:rFonts w:ascii="Arial" w:hAnsi="Arial" w:cs="Arial"/>
                <w:sz w:val="24"/>
                <w:szCs w:val="24"/>
              </w:rPr>
            </w:pPr>
          </w:p>
          <w:p w14:paraId="76A349E2" w14:textId="77777777" w:rsidR="0088671C" w:rsidRPr="00DE7215" w:rsidRDefault="0088671C" w:rsidP="0088671C">
            <w:pPr>
              <w:rPr>
                <w:rFonts w:ascii="Arial" w:hAnsi="Arial" w:cs="Arial"/>
                <w:sz w:val="24"/>
                <w:szCs w:val="24"/>
              </w:rPr>
            </w:pPr>
            <w:r w:rsidRPr="00DE7215">
              <w:rPr>
                <w:rFonts w:ascii="Arial" w:hAnsi="Arial" w:cs="Arial"/>
                <w:sz w:val="24"/>
                <w:szCs w:val="24"/>
              </w:rPr>
              <w:t xml:space="preserve">M. Milliken recommend committee discuss CS 1113 and total GENED credit hours required at RSU; discussion amongst members ensued. </w:t>
            </w:r>
          </w:p>
          <w:p w14:paraId="71565E5B" w14:textId="77777777" w:rsidR="0088671C" w:rsidRPr="00DE7215" w:rsidRDefault="0088671C" w:rsidP="0088671C">
            <w:pPr>
              <w:rPr>
                <w:rFonts w:ascii="Arial" w:hAnsi="Arial" w:cs="Arial"/>
                <w:sz w:val="24"/>
                <w:szCs w:val="24"/>
              </w:rPr>
            </w:pPr>
          </w:p>
          <w:p w14:paraId="196EC19F" w14:textId="77777777" w:rsidR="0088671C" w:rsidRPr="00DE7215" w:rsidRDefault="0088671C" w:rsidP="0088671C">
            <w:pPr>
              <w:rPr>
                <w:rFonts w:ascii="Arial" w:hAnsi="Arial" w:cs="Arial"/>
                <w:sz w:val="24"/>
                <w:szCs w:val="24"/>
              </w:rPr>
            </w:pPr>
            <w:r w:rsidRPr="00DE7215">
              <w:rPr>
                <w:rFonts w:ascii="Arial" w:hAnsi="Arial" w:cs="Arial"/>
                <w:sz w:val="24"/>
                <w:szCs w:val="24"/>
              </w:rPr>
              <w:t>C. Zimmerman recommended discussion of co-curricular assessment integration; discussion amongst members ensued.</w:t>
            </w:r>
          </w:p>
          <w:p w14:paraId="4906AE47" w14:textId="77777777" w:rsidR="0088671C" w:rsidRPr="00DE7215" w:rsidRDefault="0088671C" w:rsidP="0088671C">
            <w:pPr>
              <w:rPr>
                <w:rFonts w:ascii="Arial" w:hAnsi="Arial" w:cs="Arial"/>
                <w:sz w:val="24"/>
                <w:szCs w:val="24"/>
              </w:rPr>
            </w:pPr>
          </w:p>
          <w:p w14:paraId="06AAF71F" w14:textId="77777777" w:rsidR="0088671C" w:rsidRPr="00DE7215" w:rsidRDefault="0088671C" w:rsidP="0088671C">
            <w:pPr>
              <w:rPr>
                <w:rFonts w:ascii="Arial" w:hAnsi="Arial" w:cs="Arial"/>
                <w:sz w:val="24"/>
                <w:szCs w:val="24"/>
              </w:rPr>
            </w:pPr>
            <w:r w:rsidRPr="00DE7215">
              <w:rPr>
                <w:rFonts w:ascii="Arial" w:hAnsi="Arial" w:cs="Arial"/>
                <w:sz w:val="24"/>
                <w:szCs w:val="24"/>
              </w:rPr>
              <w:t>F. Elwell moved to adjourn; D. Grenier seconded the motion.</w:t>
            </w:r>
          </w:p>
        </w:tc>
        <w:tc>
          <w:tcPr>
            <w:tcW w:w="4050" w:type="dxa"/>
            <w:gridSpan w:val="2"/>
          </w:tcPr>
          <w:p w14:paraId="67D713F6" w14:textId="6A3B8F7A" w:rsidR="0088671C" w:rsidRDefault="0088671C" w:rsidP="0088671C">
            <w:pPr>
              <w:rPr>
                <w:rFonts w:ascii="Arial" w:hAnsi="Arial" w:cs="Arial"/>
                <w:bCs/>
                <w:sz w:val="24"/>
                <w:szCs w:val="24"/>
              </w:rPr>
            </w:pPr>
            <w:r>
              <w:rPr>
                <w:rFonts w:ascii="Arial" w:hAnsi="Arial" w:cs="Arial"/>
                <w:bCs/>
                <w:sz w:val="24"/>
                <w:szCs w:val="24"/>
              </w:rPr>
              <w:lastRenderedPageBreak/>
              <w:t>Discussion with members ensued; F. Elwell to present at next meeting.</w:t>
            </w:r>
          </w:p>
          <w:p w14:paraId="4125AAF2" w14:textId="77777777" w:rsidR="0088671C" w:rsidRDefault="0088671C" w:rsidP="0088671C">
            <w:pPr>
              <w:rPr>
                <w:rFonts w:ascii="Arial" w:hAnsi="Arial" w:cs="Arial"/>
                <w:bCs/>
                <w:sz w:val="24"/>
                <w:szCs w:val="24"/>
              </w:rPr>
            </w:pPr>
          </w:p>
          <w:p w14:paraId="5D1BD2F0" w14:textId="77777777" w:rsidR="0088671C" w:rsidRDefault="0088671C" w:rsidP="0088671C">
            <w:pPr>
              <w:rPr>
                <w:rFonts w:ascii="Arial" w:hAnsi="Arial" w:cs="Arial"/>
                <w:bCs/>
                <w:sz w:val="24"/>
                <w:szCs w:val="24"/>
              </w:rPr>
            </w:pPr>
          </w:p>
          <w:p w14:paraId="0F7836E7" w14:textId="77777777" w:rsidR="0088671C" w:rsidRDefault="0088671C" w:rsidP="0088671C">
            <w:pPr>
              <w:rPr>
                <w:rFonts w:ascii="Arial" w:hAnsi="Arial" w:cs="Arial"/>
                <w:bCs/>
                <w:sz w:val="24"/>
                <w:szCs w:val="24"/>
              </w:rPr>
            </w:pPr>
          </w:p>
          <w:p w14:paraId="11DEFD1C" w14:textId="77777777" w:rsidR="0088671C" w:rsidRDefault="0088671C" w:rsidP="0088671C">
            <w:pPr>
              <w:rPr>
                <w:rFonts w:ascii="Arial" w:hAnsi="Arial" w:cs="Arial"/>
                <w:bCs/>
                <w:sz w:val="24"/>
                <w:szCs w:val="24"/>
              </w:rPr>
            </w:pPr>
          </w:p>
          <w:p w14:paraId="32A0CFB3" w14:textId="77777777" w:rsidR="0088671C" w:rsidRDefault="0088671C" w:rsidP="0088671C">
            <w:pPr>
              <w:rPr>
                <w:rFonts w:ascii="Arial" w:hAnsi="Arial" w:cs="Arial"/>
                <w:bCs/>
                <w:sz w:val="24"/>
                <w:szCs w:val="24"/>
              </w:rPr>
            </w:pPr>
          </w:p>
          <w:p w14:paraId="5E4CC62A" w14:textId="77777777" w:rsidR="0088671C" w:rsidRDefault="0088671C" w:rsidP="0088671C">
            <w:pPr>
              <w:rPr>
                <w:rFonts w:ascii="Arial" w:hAnsi="Arial" w:cs="Arial"/>
                <w:bCs/>
                <w:sz w:val="24"/>
                <w:szCs w:val="24"/>
              </w:rPr>
            </w:pPr>
          </w:p>
          <w:p w14:paraId="425B25AE" w14:textId="77777777" w:rsidR="0088671C" w:rsidRDefault="0088671C" w:rsidP="0088671C">
            <w:pPr>
              <w:rPr>
                <w:rFonts w:ascii="Arial" w:hAnsi="Arial" w:cs="Arial"/>
                <w:bCs/>
                <w:sz w:val="24"/>
                <w:szCs w:val="24"/>
              </w:rPr>
            </w:pPr>
          </w:p>
          <w:p w14:paraId="3DC157AE" w14:textId="77777777" w:rsidR="0088671C" w:rsidRDefault="0088671C" w:rsidP="0088671C">
            <w:pPr>
              <w:rPr>
                <w:rFonts w:ascii="Arial" w:hAnsi="Arial" w:cs="Arial"/>
                <w:bCs/>
                <w:sz w:val="24"/>
                <w:szCs w:val="24"/>
              </w:rPr>
            </w:pPr>
          </w:p>
          <w:p w14:paraId="3D4D9563" w14:textId="77777777" w:rsidR="0088671C" w:rsidRDefault="0088671C" w:rsidP="0088671C">
            <w:pPr>
              <w:rPr>
                <w:rFonts w:ascii="Arial" w:hAnsi="Arial" w:cs="Arial"/>
                <w:bCs/>
                <w:sz w:val="24"/>
                <w:szCs w:val="24"/>
              </w:rPr>
            </w:pPr>
          </w:p>
          <w:p w14:paraId="6468D55F" w14:textId="77777777" w:rsidR="0088671C" w:rsidRDefault="0088671C" w:rsidP="0088671C">
            <w:pPr>
              <w:rPr>
                <w:rFonts w:ascii="Arial" w:hAnsi="Arial" w:cs="Arial"/>
                <w:bCs/>
                <w:sz w:val="24"/>
                <w:szCs w:val="24"/>
              </w:rPr>
            </w:pPr>
          </w:p>
          <w:p w14:paraId="24CE989F" w14:textId="77777777" w:rsidR="0088671C" w:rsidRDefault="0088671C" w:rsidP="0088671C">
            <w:pPr>
              <w:rPr>
                <w:rFonts w:ascii="Arial" w:hAnsi="Arial" w:cs="Arial"/>
                <w:bCs/>
                <w:sz w:val="24"/>
                <w:szCs w:val="24"/>
              </w:rPr>
            </w:pPr>
          </w:p>
          <w:p w14:paraId="24C1CFF3" w14:textId="77777777" w:rsidR="0088671C" w:rsidRDefault="0088671C" w:rsidP="0088671C">
            <w:pPr>
              <w:rPr>
                <w:rFonts w:ascii="Arial" w:hAnsi="Arial" w:cs="Arial"/>
                <w:bCs/>
                <w:sz w:val="24"/>
                <w:szCs w:val="24"/>
              </w:rPr>
            </w:pPr>
          </w:p>
          <w:p w14:paraId="3A535BFE" w14:textId="77777777" w:rsidR="0088671C" w:rsidRDefault="0088671C" w:rsidP="0088671C">
            <w:pPr>
              <w:rPr>
                <w:rFonts w:ascii="Arial" w:hAnsi="Arial" w:cs="Arial"/>
                <w:bCs/>
                <w:sz w:val="24"/>
                <w:szCs w:val="24"/>
              </w:rPr>
            </w:pPr>
          </w:p>
          <w:p w14:paraId="2AFCFA63" w14:textId="77777777" w:rsidR="0088671C" w:rsidRDefault="0088671C" w:rsidP="0088671C">
            <w:pPr>
              <w:rPr>
                <w:rFonts w:ascii="Arial" w:hAnsi="Arial" w:cs="Arial"/>
                <w:bCs/>
                <w:sz w:val="24"/>
                <w:szCs w:val="24"/>
              </w:rPr>
            </w:pPr>
          </w:p>
          <w:p w14:paraId="461E7D02" w14:textId="77777777" w:rsidR="0088671C" w:rsidRDefault="0088671C" w:rsidP="0088671C">
            <w:pPr>
              <w:rPr>
                <w:rFonts w:ascii="Arial" w:hAnsi="Arial" w:cs="Arial"/>
                <w:bCs/>
                <w:sz w:val="24"/>
                <w:szCs w:val="24"/>
              </w:rPr>
            </w:pPr>
          </w:p>
          <w:p w14:paraId="1AAE95CA" w14:textId="77777777" w:rsidR="0088671C" w:rsidRDefault="0088671C" w:rsidP="0088671C">
            <w:pPr>
              <w:rPr>
                <w:rFonts w:ascii="Arial" w:hAnsi="Arial" w:cs="Arial"/>
                <w:bCs/>
                <w:sz w:val="24"/>
                <w:szCs w:val="24"/>
              </w:rPr>
            </w:pPr>
          </w:p>
          <w:p w14:paraId="36B5149D" w14:textId="77777777" w:rsidR="0088671C" w:rsidRDefault="0088671C" w:rsidP="0088671C">
            <w:pPr>
              <w:rPr>
                <w:rFonts w:ascii="Arial" w:hAnsi="Arial" w:cs="Arial"/>
                <w:bCs/>
                <w:sz w:val="24"/>
                <w:szCs w:val="24"/>
              </w:rPr>
            </w:pPr>
          </w:p>
          <w:p w14:paraId="5BE4A7A5" w14:textId="77777777" w:rsidR="0088671C" w:rsidRDefault="0088671C" w:rsidP="0088671C">
            <w:pPr>
              <w:rPr>
                <w:rFonts w:ascii="Arial" w:hAnsi="Arial" w:cs="Arial"/>
                <w:bCs/>
                <w:sz w:val="24"/>
                <w:szCs w:val="24"/>
              </w:rPr>
            </w:pPr>
          </w:p>
          <w:p w14:paraId="6E005242" w14:textId="77777777" w:rsidR="0088671C" w:rsidRDefault="0088671C" w:rsidP="0088671C">
            <w:pPr>
              <w:rPr>
                <w:rFonts w:ascii="Arial" w:hAnsi="Arial" w:cs="Arial"/>
                <w:bCs/>
                <w:sz w:val="24"/>
                <w:szCs w:val="24"/>
              </w:rPr>
            </w:pPr>
          </w:p>
          <w:p w14:paraId="1D60AEB5" w14:textId="77777777" w:rsidR="0088671C" w:rsidRDefault="0088671C" w:rsidP="0088671C">
            <w:pPr>
              <w:rPr>
                <w:rFonts w:ascii="Arial" w:hAnsi="Arial" w:cs="Arial"/>
                <w:bCs/>
                <w:sz w:val="24"/>
                <w:szCs w:val="24"/>
              </w:rPr>
            </w:pPr>
          </w:p>
          <w:p w14:paraId="211B0BA1" w14:textId="77777777" w:rsidR="0088671C" w:rsidRDefault="0088671C" w:rsidP="0088671C">
            <w:pPr>
              <w:rPr>
                <w:rFonts w:ascii="Arial" w:hAnsi="Arial" w:cs="Arial"/>
                <w:bCs/>
                <w:sz w:val="24"/>
                <w:szCs w:val="24"/>
              </w:rPr>
            </w:pPr>
          </w:p>
          <w:p w14:paraId="2599E9F8" w14:textId="77777777" w:rsidR="0088671C" w:rsidRDefault="0088671C" w:rsidP="0088671C">
            <w:pPr>
              <w:rPr>
                <w:rFonts w:ascii="Arial" w:hAnsi="Arial" w:cs="Arial"/>
                <w:bCs/>
                <w:sz w:val="24"/>
                <w:szCs w:val="24"/>
              </w:rPr>
            </w:pPr>
          </w:p>
          <w:p w14:paraId="1CB197B4" w14:textId="77777777" w:rsidR="0088671C" w:rsidRDefault="0088671C" w:rsidP="0088671C">
            <w:pPr>
              <w:rPr>
                <w:rFonts w:ascii="Arial" w:hAnsi="Arial" w:cs="Arial"/>
                <w:bCs/>
                <w:sz w:val="24"/>
                <w:szCs w:val="24"/>
              </w:rPr>
            </w:pPr>
          </w:p>
          <w:p w14:paraId="6415883D" w14:textId="77777777" w:rsidR="0088671C" w:rsidRDefault="0088671C" w:rsidP="0088671C">
            <w:pPr>
              <w:rPr>
                <w:rFonts w:ascii="Arial" w:hAnsi="Arial" w:cs="Arial"/>
                <w:bCs/>
                <w:sz w:val="24"/>
                <w:szCs w:val="24"/>
              </w:rPr>
            </w:pPr>
          </w:p>
          <w:p w14:paraId="291880AD" w14:textId="77777777" w:rsidR="0088671C" w:rsidRDefault="0088671C" w:rsidP="0088671C">
            <w:pPr>
              <w:rPr>
                <w:rFonts w:ascii="Arial" w:hAnsi="Arial" w:cs="Arial"/>
                <w:bCs/>
                <w:sz w:val="24"/>
                <w:szCs w:val="24"/>
              </w:rPr>
            </w:pPr>
          </w:p>
          <w:p w14:paraId="2C0D31A2" w14:textId="77777777" w:rsidR="0088671C" w:rsidRDefault="0088671C" w:rsidP="0088671C">
            <w:pPr>
              <w:rPr>
                <w:rFonts w:ascii="Arial" w:hAnsi="Arial" w:cs="Arial"/>
                <w:bCs/>
                <w:sz w:val="24"/>
                <w:szCs w:val="24"/>
              </w:rPr>
            </w:pPr>
          </w:p>
          <w:p w14:paraId="1135E3F4" w14:textId="77777777" w:rsidR="0088671C" w:rsidRDefault="0088671C" w:rsidP="0088671C">
            <w:pPr>
              <w:rPr>
                <w:rFonts w:ascii="Arial" w:hAnsi="Arial" w:cs="Arial"/>
                <w:bCs/>
                <w:sz w:val="24"/>
                <w:szCs w:val="24"/>
              </w:rPr>
            </w:pPr>
          </w:p>
          <w:p w14:paraId="5B76C1C9" w14:textId="77777777" w:rsidR="0088671C" w:rsidRDefault="0088671C" w:rsidP="0088671C">
            <w:pPr>
              <w:rPr>
                <w:rFonts w:ascii="Arial" w:hAnsi="Arial" w:cs="Arial"/>
                <w:bCs/>
                <w:sz w:val="24"/>
                <w:szCs w:val="24"/>
              </w:rPr>
            </w:pPr>
          </w:p>
          <w:p w14:paraId="28F03562" w14:textId="3728AE26" w:rsidR="0088671C" w:rsidRPr="0035338A" w:rsidRDefault="0088671C" w:rsidP="0088671C">
            <w:pPr>
              <w:rPr>
                <w:rFonts w:ascii="Arial" w:hAnsi="Arial" w:cs="Arial"/>
                <w:bCs/>
                <w:sz w:val="24"/>
                <w:szCs w:val="24"/>
              </w:rPr>
            </w:pPr>
            <w:r>
              <w:rPr>
                <w:rFonts w:ascii="Arial" w:hAnsi="Arial" w:cs="Arial"/>
                <w:bCs/>
                <w:sz w:val="24"/>
                <w:szCs w:val="24"/>
              </w:rPr>
              <w:lastRenderedPageBreak/>
              <w:t>C. Zimmerman elected by unanimous decision as Chair of GEC.</w:t>
            </w:r>
          </w:p>
          <w:p w14:paraId="223CC3C6" w14:textId="77777777" w:rsidR="0088671C" w:rsidRDefault="0088671C" w:rsidP="0088671C">
            <w:pPr>
              <w:rPr>
                <w:rFonts w:ascii="Arial" w:hAnsi="Arial" w:cs="Arial"/>
                <w:bCs/>
                <w:sz w:val="24"/>
                <w:szCs w:val="24"/>
              </w:rPr>
            </w:pPr>
          </w:p>
          <w:p w14:paraId="102F4E3C" w14:textId="77777777" w:rsidR="0088671C" w:rsidRDefault="0088671C" w:rsidP="0088671C">
            <w:pPr>
              <w:rPr>
                <w:rFonts w:ascii="Arial" w:hAnsi="Arial" w:cs="Arial"/>
                <w:bCs/>
                <w:sz w:val="24"/>
                <w:szCs w:val="24"/>
              </w:rPr>
            </w:pPr>
          </w:p>
          <w:p w14:paraId="01D91C55" w14:textId="77777777" w:rsidR="0088671C" w:rsidRDefault="0088671C" w:rsidP="0088671C">
            <w:pPr>
              <w:rPr>
                <w:rFonts w:ascii="Arial" w:hAnsi="Arial" w:cs="Arial"/>
                <w:bCs/>
                <w:sz w:val="24"/>
                <w:szCs w:val="24"/>
              </w:rPr>
            </w:pPr>
          </w:p>
          <w:p w14:paraId="012095C4" w14:textId="77777777" w:rsidR="0088671C" w:rsidRDefault="0088671C" w:rsidP="0088671C">
            <w:pPr>
              <w:rPr>
                <w:rFonts w:ascii="Arial" w:hAnsi="Arial" w:cs="Arial"/>
                <w:bCs/>
                <w:sz w:val="24"/>
                <w:szCs w:val="24"/>
              </w:rPr>
            </w:pPr>
          </w:p>
          <w:p w14:paraId="5A1E2C1D" w14:textId="77777777" w:rsidR="0088671C" w:rsidRDefault="0088671C" w:rsidP="0088671C">
            <w:pPr>
              <w:rPr>
                <w:rFonts w:ascii="Arial" w:hAnsi="Arial" w:cs="Arial"/>
                <w:bCs/>
                <w:sz w:val="24"/>
                <w:szCs w:val="24"/>
              </w:rPr>
            </w:pPr>
            <w:r>
              <w:rPr>
                <w:rFonts w:ascii="Arial" w:hAnsi="Arial" w:cs="Arial"/>
                <w:bCs/>
                <w:sz w:val="24"/>
                <w:szCs w:val="24"/>
              </w:rPr>
              <w:t>For informational purposes only.</w:t>
            </w:r>
          </w:p>
          <w:p w14:paraId="528F2FF1" w14:textId="77777777" w:rsidR="0088671C" w:rsidRDefault="0088671C" w:rsidP="0088671C">
            <w:pPr>
              <w:rPr>
                <w:rFonts w:ascii="Arial" w:hAnsi="Arial" w:cs="Arial"/>
                <w:bCs/>
                <w:sz w:val="24"/>
                <w:szCs w:val="24"/>
              </w:rPr>
            </w:pPr>
          </w:p>
          <w:p w14:paraId="5A2F0E5C" w14:textId="77777777" w:rsidR="0088671C" w:rsidRPr="00BF2027" w:rsidRDefault="0088671C" w:rsidP="0088671C">
            <w:pPr>
              <w:rPr>
                <w:rFonts w:ascii="Arial" w:hAnsi="Arial" w:cs="Arial"/>
                <w:sz w:val="24"/>
                <w:szCs w:val="24"/>
              </w:rPr>
            </w:pPr>
          </w:p>
          <w:p w14:paraId="5A46C925" w14:textId="77777777" w:rsidR="0088671C" w:rsidRPr="00BF2027" w:rsidRDefault="0088671C" w:rsidP="0088671C">
            <w:pPr>
              <w:rPr>
                <w:rFonts w:ascii="Arial" w:hAnsi="Arial" w:cs="Arial"/>
                <w:sz w:val="24"/>
                <w:szCs w:val="24"/>
              </w:rPr>
            </w:pPr>
          </w:p>
          <w:p w14:paraId="689F7598" w14:textId="77777777" w:rsidR="0088671C" w:rsidRPr="00BF2027" w:rsidRDefault="0088671C" w:rsidP="0088671C">
            <w:pPr>
              <w:rPr>
                <w:rFonts w:ascii="Arial" w:hAnsi="Arial" w:cs="Arial"/>
                <w:sz w:val="24"/>
                <w:szCs w:val="24"/>
              </w:rPr>
            </w:pPr>
          </w:p>
          <w:p w14:paraId="486F2A4D" w14:textId="77777777" w:rsidR="0088671C" w:rsidRPr="00BF2027" w:rsidRDefault="0088671C" w:rsidP="0088671C">
            <w:pPr>
              <w:rPr>
                <w:rFonts w:ascii="Arial" w:hAnsi="Arial" w:cs="Arial"/>
                <w:sz w:val="24"/>
                <w:szCs w:val="24"/>
              </w:rPr>
            </w:pPr>
          </w:p>
          <w:p w14:paraId="6BB69CE5" w14:textId="77777777" w:rsidR="0088671C" w:rsidRPr="00BF2027" w:rsidRDefault="0088671C" w:rsidP="0088671C">
            <w:pPr>
              <w:rPr>
                <w:rFonts w:ascii="Arial" w:hAnsi="Arial" w:cs="Arial"/>
                <w:sz w:val="24"/>
                <w:szCs w:val="24"/>
              </w:rPr>
            </w:pPr>
          </w:p>
          <w:p w14:paraId="57ADDD9F" w14:textId="77777777" w:rsidR="0088671C" w:rsidRPr="00BF2027" w:rsidRDefault="0088671C" w:rsidP="0088671C">
            <w:pPr>
              <w:rPr>
                <w:rFonts w:ascii="Arial" w:hAnsi="Arial" w:cs="Arial"/>
                <w:sz w:val="24"/>
                <w:szCs w:val="24"/>
              </w:rPr>
            </w:pPr>
          </w:p>
          <w:p w14:paraId="441C1446" w14:textId="77777777" w:rsidR="0088671C" w:rsidRPr="00BF2027" w:rsidRDefault="0088671C" w:rsidP="0088671C">
            <w:pPr>
              <w:rPr>
                <w:rFonts w:ascii="Arial" w:hAnsi="Arial" w:cs="Arial"/>
                <w:sz w:val="24"/>
                <w:szCs w:val="24"/>
              </w:rPr>
            </w:pPr>
          </w:p>
          <w:p w14:paraId="04429068" w14:textId="77777777" w:rsidR="0088671C" w:rsidRPr="00BF2027" w:rsidRDefault="0088671C" w:rsidP="0088671C">
            <w:pPr>
              <w:rPr>
                <w:rFonts w:ascii="Arial" w:hAnsi="Arial" w:cs="Arial"/>
                <w:sz w:val="24"/>
                <w:szCs w:val="24"/>
              </w:rPr>
            </w:pPr>
          </w:p>
          <w:p w14:paraId="08AAAA7F" w14:textId="77777777" w:rsidR="0088671C" w:rsidRPr="00BF2027" w:rsidRDefault="0088671C" w:rsidP="0088671C">
            <w:pPr>
              <w:rPr>
                <w:rFonts w:ascii="Arial" w:hAnsi="Arial" w:cs="Arial"/>
                <w:sz w:val="24"/>
                <w:szCs w:val="24"/>
              </w:rPr>
            </w:pPr>
          </w:p>
          <w:p w14:paraId="165B6CE8" w14:textId="77777777" w:rsidR="0088671C" w:rsidRPr="00BF2027" w:rsidRDefault="0088671C" w:rsidP="0088671C">
            <w:pPr>
              <w:rPr>
                <w:rFonts w:ascii="Arial" w:hAnsi="Arial" w:cs="Arial"/>
                <w:sz w:val="24"/>
                <w:szCs w:val="24"/>
              </w:rPr>
            </w:pPr>
          </w:p>
          <w:p w14:paraId="4C6DBE8C" w14:textId="77777777" w:rsidR="0088671C" w:rsidRPr="00BF2027" w:rsidRDefault="0088671C" w:rsidP="0088671C">
            <w:pPr>
              <w:rPr>
                <w:rFonts w:ascii="Arial" w:hAnsi="Arial" w:cs="Arial"/>
                <w:sz w:val="24"/>
                <w:szCs w:val="24"/>
              </w:rPr>
            </w:pPr>
          </w:p>
          <w:p w14:paraId="2933D887" w14:textId="77777777" w:rsidR="0088671C" w:rsidRDefault="0088671C" w:rsidP="0088671C">
            <w:pPr>
              <w:rPr>
                <w:rFonts w:ascii="Arial" w:hAnsi="Arial" w:cs="Arial"/>
                <w:bCs/>
                <w:sz w:val="24"/>
                <w:szCs w:val="24"/>
              </w:rPr>
            </w:pPr>
          </w:p>
          <w:p w14:paraId="45067A73" w14:textId="77777777" w:rsidR="0088671C" w:rsidRDefault="0088671C" w:rsidP="0088671C">
            <w:pPr>
              <w:rPr>
                <w:rFonts w:ascii="Arial" w:hAnsi="Arial" w:cs="Arial"/>
                <w:sz w:val="24"/>
                <w:szCs w:val="24"/>
              </w:rPr>
            </w:pPr>
          </w:p>
          <w:p w14:paraId="24946B97" w14:textId="77777777" w:rsidR="0088671C" w:rsidRDefault="0088671C" w:rsidP="0088671C">
            <w:pPr>
              <w:rPr>
                <w:rFonts w:ascii="Arial" w:hAnsi="Arial" w:cs="Arial"/>
                <w:sz w:val="24"/>
                <w:szCs w:val="24"/>
              </w:rPr>
            </w:pPr>
          </w:p>
          <w:p w14:paraId="6CF04337" w14:textId="77777777" w:rsidR="0088671C" w:rsidRDefault="0088671C" w:rsidP="0088671C">
            <w:pPr>
              <w:rPr>
                <w:rFonts w:ascii="Arial" w:hAnsi="Arial" w:cs="Arial"/>
                <w:sz w:val="24"/>
                <w:szCs w:val="24"/>
              </w:rPr>
            </w:pPr>
          </w:p>
          <w:p w14:paraId="584F7A22" w14:textId="77777777" w:rsidR="0088671C" w:rsidRDefault="0088671C" w:rsidP="0088671C">
            <w:pPr>
              <w:rPr>
                <w:rFonts w:ascii="Arial" w:hAnsi="Arial" w:cs="Arial"/>
                <w:sz w:val="24"/>
                <w:szCs w:val="24"/>
              </w:rPr>
            </w:pPr>
          </w:p>
          <w:p w14:paraId="7C0D4C94" w14:textId="77777777" w:rsidR="0088671C" w:rsidRDefault="0088671C" w:rsidP="0088671C">
            <w:pPr>
              <w:rPr>
                <w:rFonts w:ascii="Arial" w:hAnsi="Arial" w:cs="Arial"/>
                <w:sz w:val="24"/>
                <w:szCs w:val="24"/>
              </w:rPr>
            </w:pPr>
          </w:p>
          <w:p w14:paraId="253FCEFD" w14:textId="77777777" w:rsidR="0088671C" w:rsidRDefault="0088671C" w:rsidP="0088671C">
            <w:pPr>
              <w:rPr>
                <w:rFonts w:ascii="Arial" w:hAnsi="Arial" w:cs="Arial"/>
                <w:sz w:val="24"/>
                <w:szCs w:val="24"/>
              </w:rPr>
            </w:pPr>
          </w:p>
          <w:p w14:paraId="1181AF03" w14:textId="2EADC40B" w:rsidR="0088671C" w:rsidRPr="00BF2027" w:rsidRDefault="0088671C" w:rsidP="0088671C">
            <w:pPr>
              <w:rPr>
                <w:rFonts w:ascii="Arial" w:hAnsi="Arial" w:cs="Arial"/>
                <w:sz w:val="24"/>
                <w:szCs w:val="24"/>
              </w:rPr>
            </w:pPr>
            <w:r>
              <w:rPr>
                <w:rFonts w:ascii="Arial" w:hAnsi="Arial" w:cs="Arial"/>
                <w:sz w:val="24"/>
                <w:szCs w:val="24"/>
              </w:rPr>
              <w:t>Adjourned.</w:t>
            </w:r>
          </w:p>
        </w:tc>
      </w:tr>
    </w:tbl>
    <w:p w14:paraId="68C9BF6C" w14:textId="77777777" w:rsidR="002E797A" w:rsidRPr="0035338A" w:rsidRDefault="002E797A">
      <w:pPr>
        <w:rPr>
          <w:rFonts w:ascii="Arial" w:hAnsi="Arial" w:cs="Arial"/>
          <w:sz w:val="24"/>
          <w:szCs w:val="24"/>
        </w:rPr>
      </w:pPr>
    </w:p>
    <w:sectPr w:rsidR="002E797A" w:rsidRPr="0035338A" w:rsidSect="001067D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8419" w14:textId="77777777" w:rsidR="002A5A8A" w:rsidRDefault="002A5A8A" w:rsidP="00BB5910">
      <w:r>
        <w:separator/>
      </w:r>
    </w:p>
  </w:endnote>
  <w:endnote w:type="continuationSeparator" w:id="0">
    <w:p w14:paraId="186FF3B0" w14:textId="77777777" w:rsidR="002A5A8A" w:rsidRDefault="002A5A8A" w:rsidP="00BB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628A" w14:textId="77777777" w:rsidR="002A5A8A" w:rsidRDefault="002A5A8A" w:rsidP="00BB5910">
      <w:r>
        <w:separator/>
      </w:r>
    </w:p>
  </w:footnote>
  <w:footnote w:type="continuationSeparator" w:id="0">
    <w:p w14:paraId="4E4AB983" w14:textId="77777777" w:rsidR="002A5A8A" w:rsidRDefault="002A5A8A" w:rsidP="00BB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11808"/>
      <w:gridCol w:w="1152"/>
    </w:tblGrid>
    <w:tr w:rsidR="00592C5D" w14:paraId="47D03B59" w14:textId="77777777">
      <w:tc>
        <w:tcPr>
          <w:tcW w:w="0" w:type="auto"/>
          <w:tcBorders>
            <w:right w:val="single" w:sz="6" w:space="0" w:color="000000" w:themeColor="text1"/>
          </w:tcBorders>
        </w:tcPr>
        <w:sdt>
          <w:sdtPr>
            <w:rPr>
              <w:rFonts w:ascii="Arial Narrow" w:hAnsi="Arial Narrow"/>
            </w:rPr>
            <w:alias w:val="Company"/>
            <w:id w:val="1360860636"/>
            <w:placeholder>
              <w:docPart w:val="DCC2F7B6DCF349A998E0243E3F55B1C5"/>
            </w:placeholder>
            <w:dataBinding w:prefixMappings="xmlns:ns0='http://schemas.openxmlformats.org/officeDocument/2006/extended-properties'" w:xpath="/ns0:Properties[1]/ns0:Company[1]" w:storeItemID="{6668398D-A668-4E3E-A5EB-62B293D839F1}"/>
            <w:text/>
          </w:sdtPr>
          <w:sdtEndPr/>
          <w:sdtContent>
            <w:p w14:paraId="61FBAAAC" w14:textId="77777777" w:rsidR="00592C5D" w:rsidRPr="00BB5910" w:rsidRDefault="00592C5D">
              <w:pPr>
                <w:pStyle w:val="Header"/>
                <w:jc w:val="right"/>
                <w:rPr>
                  <w:rFonts w:ascii="Arial Narrow" w:hAnsi="Arial Narrow"/>
                </w:rPr>
              </w:pPr>
              <w:r w:rsidRPr="00BB5910">
                <w:rPr>
                  <w:rFonts w:ascii="Arial Narrow" w:hAnsi="Arial Narrow"/>
                </w:rPr>
                <w:t>Rogers State University</w:t>
              </w:r>
            </w:p>
          </w:sdtContent>
        </w:sdt>
        <w:sdt>
          <w:sdtPr>
            <w:rPr>
              <w:rFonts w:ascii="Arial Narrow" w:hAnsi="Arial Narrow"/>
              <w:b/>
              <w:bCs/>
            </w:rPr>
            <w:alias w:val="Title"/>
            <w:id w:val="-297839320"/>
            <w:placeholder>
              <w:docPart w:val="2A9BEA7E3BBE401B8BDFE8E024E4FE88"/>
            </w:placeholder>
            <w:dataBinding w:prefixMappings="xmlns:ns0='http://schemas.openxmlformats.org/package/2006/metadata/core-properties' xmlns:ns1='http://purl.org/dc/elements/1.1/'" w:xpath="/ns0:coreProperties[1]/ns1:title[1]" w:storeItemID="{6C3C8BC8-F283-45AE-878A-BAB7291924A1}"/>
            <w:text/>
          </w:sdtPr>
          <w:sdtEndPr/>
          <w:sdtContent>
            <w:p w14:paraId="0ECF73EF" w14:textId="2F111664" w:rsidR="00592C5D" w:rsidRDefault="00C603A4" w:rsidP="00BB5910">
              <w:pPr>
                <w:pStyle w:val="Header"/>
                <w:jc w:val="right"/>
                <w:rPr>
                  <w:b/>
                  <w:bCs/>
                </w:rPr>
              </w:pPr>
              <w:r>
                <w:rPr>
                  <w:rFonts w:ascii="Arial Narrow" w:hAnsi="Arial Narrow"/>
                  <w:b/>
                  <w:bCs/>
                </w:rPr>
                <w:t xml:space="preserve">General Education </w:t>
              </w:r>
              <w:r w:rsidR="005B765C">
                <w:rPr>
                  <w:rFonts w:ascii="Arial Narrow" w:hAnsi="Arial Narrow"/>
                  <w:b/>
                  <w:bCs/>
                </w:rPr>
                <w:t>Meeting Minutes</w:t>
              </w:r>
              <w:r w:rsidR="001067D9">
                <w:rPr>
                  <w:rFonts w:ascii="Arial Narrow" w:hAnsi="Arial Narrow"/>
                  <w:b/>
                  <w:bCs/>
                </w:rPr>
                <w:t xml:space="preserve">, September </w:t>
              </w:r>
              <w:r w:rsidR="00E6019C">
                <w:rPr>
                  <w:rFonts w:ascii="Arial Narrow" w:hAnsi="Arial Narrow"/>
                  <w:b/>
                  <w:bCs/>
                </w:rPr>
                <w:t>27th</w:t>
              </w:r>
              <w:r w:rsidR="006364BC">
                <w:rPr>
                  <w:rFonts w:ascii="Arial Narrow" w:hAnsi="Arial Narrow"/>
                  <w:b/>
                  <w:bCs/>
                </w:rPr>
                <w:t>,</w:t>
              </w:r>
              <w:r w:rsidR="00A53830">
                <w:rPr>
                  <w:rFonts w:ascii="Arial Narrow" w:hAnsi="Arial Narrow"/>
                  <w:b/>
                  <w:bCs/>
                </w:rPr>
                <w:t xml:space="preserve"> </w:t>
              </w:r>
              <w:r w:rsidR="00963703">
                <w:rPr>
                  <w:rFonts w:ascii="Arial Narrow" w:hAnsi="Arial Narrow"/>
                  <w:b/>
                  <w:bCs/>
                </w:rPr>
                <w:t>201</w:t>
              </w:r>
              <w:r w:rsidR="006364BC">
                <w:rPr>
                  <w:rFonts w:ascii="Arial Narrow" w:hAnsi="Arial Narrow"/>
                  <w:b/>
                  <w:bCs/>
                </w:rPr>
                <w:t>9</w:t>
              </w:r>
            </w:p>
          </w:sdtContent>
        </w:sdt>
      </w:tc>
      <w:tc>
        <w:tcPr>
          <w:tcW w:w="1152" w:type="dxa"/>
          <w:tcBorders>
            <w:left w:val="single" w:sz="6" w:space="0" w:color="000000" w:themeColor="text1"/>
          </w:tcBorders>
        </w:tcPr>
        <w:p w14:paraId="479F5D6F" w14:textId="3A11CA08" w:rsidR="00592C5D" w:rsidRDefault="00592C5D">
          <w:pPr>
            <w:pStyle w:val="Header"/>
            <w:rPr>
              <w:b/>
              <w:bCs/>
            </w:rPr>
          </w:pPr>
          <w:r>
            <w:fldChar w:fldCharType="begin"/>
          </w:r>
          <w:r>
            <w:instrText xml:space="preserve"> PAGE   \* MERGEFORMAT </w:instrText>
          </w:r>
          <w:r>
            <w:fldChar w:fldCharType="separate"/>
          </w:r>
          <w:r w:rsidR="00DC6772">
            <w:rPr>
              <w:noProof/>
            </w:rPr>
            <w:t>1</w:t>
          </w:r>
          <w:r>
            <w:rPr>
              <w:noProof/>
            </w:rPr>
            <w:fldChar w:fldCharType="end"/>
          </w:r>
        </w:p>
      </w:tc>
    </w:tr>
  </w:tbl>
  <w:p w14:paraId="1A819EE0" w14:textId="77777777" w:rsidR="00592C5D" w:rsidRDefault="00592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76"/>
    <w:multiLevelType w:val="hybridMultilevel"/>
    <w:tmpl w:val="9854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E8"/>
    <w:rsid w:val="0000107A"/>
    <w:rsid w:val="000103EB"/>
    <w:rsid w:val="00013F45"/>
    <w:rsid w:val="00043F6F"/>
    <w:rsid w:val="00047334"/>
    <w:rsid w:val="00047B81"/>
    <w:rsid w:val="000622E0"/>
    <w:rsid w:val="00066678"/>
    <w:rsid w:val="00087361"/>
    <w:rsid w:val="0008787E"/>
    <w:rsid w:val="000C20E1"/>
    <w:rsid w:val="000D468E"/>
    <w:rsid w:val="000F5377"/>
    <w:rsid w:val="00104060"/>
    <w:rsid w:val="001067D9"/>
    <w:rsid w:val="001077A3"/>
    <w:rsid w:val="00120A16"/>
    <w:rsid w:val="00124E38"/>
    <w:rsid w:val="00125C30"/>
    <w:rsid w:val="00142553"/>
    <w:rsid w:val="00157DF4"/>
    <w:rsid w:val="001618E3"/>
    <w:rsid w:val="001704AA"/>
    <w:rsid w:val="00173E95"/>
    <w:rsid w:val="00174263"/>
    <w:rsid w:val="00193600"/>
    <w:rsid w:val="001A45DD"/>
    <w:rsid w:val="001D0594"/>
    <w:rsid w:val="001D3246"/>
    <w:rsid w:val="001E1B47"/>
    <w:rsid w:val="001F386E"/>
    <w:rsid w:val="00202233"/>
    <w:rsid w:val="0022288E"/>
    <w:rsid w:val="00235949"/>
    <w:rsid w:val="00243BBD"/>
    <w:rsid w:val="00260E42"/>
    <w:rsid w:val="0027591E"/>
    <w:rsid w:val="00293779"/>
    <w:rsid w:val="002A35AF"/>
    <w:rsid w:val="002A5A8A"/>
    <w:rsid w:val="002A7C31"/>
    <w:rsid w:val="002B2329"/>
    <w:rsid w:val="002B627C"/>
    <w:rsid w:val="002C512F"/>
    <w:rsid w:val="002D564D"/>
    <w:rsid w:val="002E0C8A"/>
    <w:rsid w:val="002E1A4F"/>
    <w:rsid w:val="002E1B42"/>
    <w:rsid w:val="002E3266"/>
    <w:rsid w:val="002E797A"/>
    <w:rsid w:val="003035E1"/>
    <w:rsid w:val="00310274"/>
    <w:rsid w:val="00324191"/>
    <w:rsid w:val="003354EE"/>
    <w:rsid w:val="0035338A"/>
    <w:rsid w:val="0036556B"/>
    <w:rsid w:val="00396850"/>
    <w:rsid w:val="003C3637"/>
    <w:rsid w:val="003C41E0"/>
    <w:rsid w:val="003F20CB"/>
    <w:rsid w:val="003F49CD"/>
    <w:rsid w:val="003F503F"/>
    <w:rsid w:val="003F7BAB"/>
    <w:rsid w:val="0040001E"/>
    <w:rsid w:val="0040356E"/>
    <w:rsid w:val="0041489D"/>
    <w:rsid w:val="00434814"/>
    <w:rsid w:val="00434CE9"/>
    <w:rsid w:val="0045005E"/>
    <w:rsid w:val="004803C7"/>
    <w:rsid w:val="0049069B"/>
    <w:rsid w:val="0049145F"/>
    <w:rsid w:val="004A0C1E"/>
    <w:rsid w:val="004A3F9A"/>
    <w:rsid w:val="004C27CB"/>
    <w:rsid w:val="004C309E"/>
    <w:rsid w:val="004C4641"/>
    <w:rsid w:val="004E3974"/>
    <w:rsid w:val="004F1E01"/>
    <w:rsid w:val="00506FC6"/>
    <w:rsid w:val="00512D43"/>
    <w:rsid w:val="00515328"/>
    <w:rsid w:val="005278C4"/>
    <w:rsid w:val="005303BD"/>
    <w:rsid w:val="0053264F"/>
    <w:rsid w:val="005354C4"/>
    <w:rsid w:val="00537FA7"/>
    <w:rsid w:val="00551C16"/>
    <w:rsid w:val="00571184"/>
    <w:rsid w:val="00581DAB"/>
    <w:rsid w:val="00592C5D"/>
    <w:rsid w:val="005A0A48"/>
    <w:rsid w:val="005A782F"/>
    <w:rsid w:val="005B765C"/>
    <w:rsid w:val="005E2826"/>
    <w:rsid w:val="005E7278"/>
    <w:rsid w:val="005F3B92"/>
    <w:rsid w:val="00602B98"/>
    <w:rsid w:val="006063FF"/>
    <w:rsid w:val="00611BFF"/>
    <w:rsid w:val="00614436"/>
    <w:rsid w:val="00615EB0"/>
    <w:rsid w:val="006364BC"/>
    <w:rsid w:val="00640781"/>
    <w:rsid w:val="00640EE4"/>
    <w:rsid w:val="00645EB5"/>
    <w:rsid w:val="006554E9"/>
    <w:rsid w:val="006914AA"/>
    <w:rsid w:val="00693A17"/>
    <w:rsid w:val="006A737C"/>
    <w:rsid w:val="006C2982"/>
    <w:rsid w:val="006C4E1B"/>
    <w:rsid w:val="006C6368"/>
    <w:rsid w:val="006D07CF"/>
    <w:rsid w:val="006D22A0"/>
    <w:rsid w:val="006F4B6D"/>
    <w:rsid w:val="00703B55"/>
    <w:rsid w:val="00705B37"/>
    <w:rsid w:val="0071498A"/>
    <w:rsid w:val="00715A53"/>
    <w:rsid w:val="00720566"/>
    <w:rsid w:val="00723FD5"/>
    <w:rsid w:val="007255DF"/>
    <w:rsid w:val="007321CE"/>
    <w:rsid w:val="00735D1B"/>
    <w:rsid w:val="00743019"/>
    <w:rsid w:val="00761508"/>
    <w:rsid w:val="007802A9"/>
    <w:rsid w:val="00781519"/>
    <w:rsid w:val="007844D5"/>
    <w:rsid w:val="0079779E"/>
    <w:rsid w:val="007A476E"/>
    <w:rsid w:val="007B6705"/>
    <w:rsid w:val="007C70B8"/>
    <w:rsid w:val="007D1F0E"/>
    <w:rsid w:val="007E521A"/>
    <w:rsid w:val="00825995"/>
    <w:rsid w:val="00827576"/>
    <w:rsid w:val="0083492A"/>
    <w:rsid w:val="00834A2C"/>
    <w:rsid w:val="00855EFB"/>
    <w:rsid w:val="0085673E"/>
    <w:rsid w:val="008602F7"/>
    <w:rsid w:val="00870275"/>
    <w:rsid w:val="008749EB"/>
    <w:rsid w:val="00875617"/>
    <w:rsid w:val="00875D16"/>
    <w:rsid w:val="00880DC3"/>
    <w:rsid w:val="00885DE8"/>
    <w:rsid w:val="0088671C"/>
    <w:rsid w:val="008A16ED"/>
    <w:rsid w:val="008B1005"/>
    <w:rsid w:val="008C41B6"/>
    <w:rsid w:val="008D25F5"/>
    <w:rsid w:val="008D5F9D"/>
    <w:rsid w:val="00901469"/>
    <w:rsid w:val="00923464"/>
    <w:rsid w:val="00925C11"/>
    <w:rsid w:val="00931204"/>
    <w:rsid w:val="009356DF"/>
    <w:rsid w:val="00937E4C"/>
    <w:rsid w:val="00963703"/>
    <w:rsid w:val="00967AE9"/>
    <w:rsid w:val="00985EB4"/>
    <w:rsid w:val="00986519"/>
    <w:rsid w:val="00997604"/>
    <w:rsid w:val="009A42E1"/>
    <w:rsid w:val="009B6467"/>
    <w:rsid w:val="009D7860"/>
    <w:rsid w:val="009D7F44"/>
    <w:rsid w:val="009E3A52"/>
    <w:rsid w:val="009E64E7"/>
    <w:rsid w:val="009E6F1F"/>
    <w:rsid w:val="00A00D94"/>
    <w:rsid w:val="00A227FB"/>
    <w:rsid w:val="00A3314D"/>
    <w:rsid w:val="00A47FD1"/>
    <w:rsid w:val="00A506BA"/>
    <w:rsid w:val="00A53830"/>
    <w:rsid w:val="00A56F71"/>
    <w:rsid w:val="00AB310A"/>
    <w:rsid w:val="00AC1FCB"/>
    <w:rsid w:val="00AD0B6E"/>
    <w:rsid w:val="00AE11F7"/>
    <w:rsid w:val="00AE2180"/>
    <w:rsid w:val="00AE7392"/>
    <w:rsid w:val="00AF28F0"/>
    <w:rsid w:val="00B17019"/>
    <w:rsid w:val="00B176A2"/>
    <w:rsid w:val="00B20214"/>
    <w:rsid w:val="00B2024E"/>
    <w:rsid w:val="00B27CC0"/>
    <w:rsid w:val="00B46AA6"/>
    <w:rsid w:val="00B46D2E"/>
    <w:rsid w:val="00B53379"/>
    <w:rsid w:val="00B56FD4"/>
    <w:rsid w:val="00B62F28"/>
    <w:rsid w:val="00B661A3"/>
    <w:rsid w:val="00B8374D"/>
    <w:rsid w:val="00B84795"/>
    <w:rsid w:val="00BA17F5"/>
    <w:rsid w:val="00BA49CC"/>
    <w:rsid w:val="00BA640D"/>
    <w:rsid w:val="00BB5910"/>
    <w:rsid w:val="00BC4FC9"/>
    <w:rsid w:val="00BD1464"/>
    <w:rsid w:val="00BD29D0"/>
    <w:rsid w:val="00BD3D7F"/>
    <w:rsid w:val="00BE151E"/>
    <w:rsid w:val="00BF4047"/>
    <w:rsid w:val="00C0631C"/>
    <w:rsid w:val="00C603A4"/>
    <w:rsid w:val="00C64D73"/>
    <w:rsid w:val="00C73B33"/>
    <w:rsid w:val="00C818E9"/>
    <w:rsid w:val="00C83A14"/>
    <w:rsid w:val="00C85B40"/>
    <w:rsid w:val="00CF3998"/>
    <w:rsid w:val="00D02397"/>
    <w:rsid w:val="00D140BE"/>
    <w:rsid w:val="00D36617"/>
    <w:rsid w:val="00D36E57"/>
    <w:rsid w:val="00D519B8"/>
    <w:rsid w:val="00D55C26"/>
    <w:rsid w:val="00D67866"/>
    <w:rsid w:val="00D71C84"/>
    <w:rsid w:val="00D860BD"/>
    <w:rsid w:val="00DB0386"/>
    <w:rsid w:val="00DC6772"/>
    <w:rsid w:val="00DD6EBA"/>
    <w:rsid w:val="00DE0137"/>
    <w:rsid w:val="00DE6079"/>
    <w:rsid w:val="00DF5BED"/>
    <w:rsid w:val="00E0163F"/>
    <w:rsid w:val="00E12345"/>
    <w:rsid w:val="00E2278F"/>
    <w:rsid w:val="00E307AD"/>
    <w:rsid w:val="00E30EBE"/>
    <w:rsid w:val="00E36FBD"/>
    <w:rsid w:val="00E5082B"/>
    <w:rsid w:val="00E512CF"/>
    <w:rsid w:val="00E6019C"/>
    <w:rsid w:val="00E66A13"/>
    <w:rsid w:val="00E72CD1"/>
    <w:rsid w:val="00E74170"/>
    <w:rsid w:val="00E76ECE"/>
    <w:rsid w:val="00E827D5"/>
    <w:rsid w:val="00E9119D"/>
    <w:rsid w:val="00E94290"/>
    <w:rsid w:val="00EA389A"/>
    <w:rsid w:val="00EA73DF"/>
    <w:rsid w:val="00EB7870"/>
    <w:rsid w:val="00EC1A75"/>
    <w:rsid w:val="00ED2F6E"/>
    <w:rsid w:val="00EE09DA"/>
    <w:rsid w:val="00F00CA0"/>
    <w:rsid w:val="00F033F9"/>
    <w:rsid w:val="00F0726C"/>
    <w:rsid w:val="00F24C39"/>
    <w:rsid w:val="00F3232A"/>
    <w:rsid w:val="00F32A0D"/>
    <w:rsid w:val="00F3685C"/>
    <w:rsid w:val="00F50CFC"/>
    <w:rsid w:val="00F52168"/>
    <w:rsid w:val="00F70CD1"/>
    <w:rsid w:val="00F72218"/>
    <w:rsid w:val="00F73250"/>
    <w:rsid w:val="00F809A4"/>
    <w:rsid w:val="00F81860"/>
    <w:rsid w:val="00F8342D"/>
    <w:rsid w:val="00F92BD0"/>
    <w:rsid w:val="00FB4C06"/>
    <w:rsid w:val="00FB6BA7"/>
    <w:rsid w:val="00FC281F"/>
    <w:rsid w:val="00FC7074"/>
    <w:rsid w:val="00FD7F4A"/>
    <w:rsid w:val="00FE1AF0"/>
    <w:rsid w:val="00FE6D6B"/>
    <w:rsid w:val="00FF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7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9E"/>
    <w:pPr>
      <w:ind w:left="720"/>
      <w:contextualSpacing/>
    </w:pPr>
  </w:style>
  <w:style w:type="paragraph" w:styleId="Header">
    <w:name w:val="header"/>
    <w:basedOn w:val="Normal"/>
    <w:link w:val="HeaderChar"/>
    <w:uiPriority w:val="99"/>
    <w:unhideWhenUsed/>
    <w:rsid w:val="00BB5910"/>
    <w:pPr>
      <w:tabs>
        <w:tab w:val="center" w:pos="4680"/>
        <w:tab w:val="right" w:pos="9360"/>
      </w:tabs>
    </w:pPr>
  </w:style>
  <w:style w:type="character" w:customStyle="1" w:styleId="HeaderChar">
    <w:name w:val="Header Char"/>
    <w:basedOn w:val="DefaultParagraphFont"/>
    <w:link w:val="Header"/>
    <w:uiPriority w:val="99"/>
    <w:rsid w:val="00BB59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5910"/>
    <w:pPr>
      <w:tabs>
        <w:tab w:val="center" w:pos="4680"/>
        <w:tab w:val="right" w:pos="9360"/>
      </w:tabs>
    </w:pPr>
  </w:style>
  <w:style w:type="character" w:customStyle="1" w:styleId="FooterChar">
    <w:name w:val="Footer Char"/>
    <w:basedOn w:val="DefaultParagraphFont"/>
    <w:link w:val="Footer"/>
    <w:uiPriority w:val="99"/>
    <w:rsid w:val="00BB59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5910"/>
    <w:rPr>
      <w:rFonts w:ascii="Tahoma" w:hAnsi="Tahoma" w:cs="Tahoma"/>
      <w:sz w:val="16"/>
      <w:szCs w:val="16"/>
    </w:rPr>
  </w:style>
  <w:style w:type="character" w:customStyle="1" w:styleId="BalloonTextChar">
    <w:name w:val="Balloon Text Char"/>
    <w:basedOn w:val="DefaultParagraphFont"/>
    <w:link w:val="BalloonText"/>
    <w:uiPriority w:val="99"/>
    <w:semiHidden/>
    <w:rsid w:val="00BB5910"/>
    <w:rPr>
      <w:rFonts w:ascii="Tahoma" w:eastAsia="Times New Roman" w:hAnsi="Tahoma" w:cs="Tahoma"/>
      <w:sz w:val="16"/>
      <w:szCs w:val="16"/>
    </w:rPr>
  </w:style>
  <w:style w:type="paragraph" w:styleId="NoSpacing">
    <w:name w:val="No Spacing"/>
    <w:uiPriority w:val="1"/>
    <w:qFormat/>
    <w:rsid w:val="00BC4FC9"/>
    <w:pPr>
      <w:spacing w:after="0" w:line="240" w:lineRule="auto"/>
    </w:pPr>
    <w:rPr>
      <w:rFonts w:ascii="Arial Narrow" w:eastAsia="Times New Roman" w:hAnsi="Arial Narrow" w:cs="Times New Roman"/>
      <w:b/>
      <w:sz w:val="24"/>
      <w:szCs w:val="24"/>
    </w:rPr>
  </w:style>
  <w:style w:type="character" w:styleId="CommentReference">
    <w:name w:val="annotation reference"/>
    <w:basedOn w:val="DefaultParagraphFont"/>
    <w:uiPriority w:val="99"/>
    <w:semiHidden/>
    <w:unhideWhenUsed/>
    <w:rsid w:val="004C27CB"/>
    <w:rPr>
      <w:sz w:val="16"/>
      <w:szCs w:val="16"/>
    </w:rPr>
  </w:style>
  <w:style w:type="paragraph" w:styleId="CommentText">
    <w:name w:val="annotation text"/>
    <w:basedOn w:val="Normal"/>
    <w:link w:val="CommentTextChar"/>
    <w:uiPriority w:val="99"/>
    <w:semiHidden/>
    <w:unhideWhenUsed/>
    <w:rsid w:val="004C27CB"/>
  </w:style>
  <w:style w:type="character" w:customStyle="1" w:styleId="CommentTextChar">
    <w:name w:val="Comment Text Char"/>
    <w:basedOn w:val="DefaultParagraphFont"/>
    <w:link w:val="CommentText"/>
    <w:uiPriority w:val="99"/>
    <w:semiHidden/>
    <w:rsid w:val="004C27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7CB"/>
    <w:rPr>
      <w:b/>
      <w:bCs/>
    </w:rPr>
  </w:style>
  <w:style w:type="character" w:customStyle="1" w:styleId="CommentSubjectChar">
    <w:name w:val="Comment Subject Char"/>
    <w:basedOn w:val="CommentTextChar"/>
    <w:link w:val="CommentSubject"/>
    <w:uiPriority w:val="99"/>
    <w:semiHidden/>
    <w:rsid w:val="004C27C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125C30"/>
    <w:rPr>
      <w:sz w:val="24"/>
      <w:szCs w:val="24"/>
    </w:rPr>
  </w:style>
  <w:style w:type="character" w:customStyle="1" w:styleId="DocumentMapChar">
    <w:name w:val="Document Map Char"/>
    <w:basedOn w:val="DefaultParagraphFont"/>
    <w:link w:val="DocumentMap"/>
    <w:uiPriority w:val="99"/>
    <w:semiHidden/>
    <w:rsid w:val="00125C30"/>
    <w:rPr>
      <w:rFonts w:ascii="Times New Roman" w:eastAsia="Times New Roman" w:hAnsi="Times New Roman" w:cs="Times New Roman"/>
      <w:sz w:val="24"/>
      <w:szCs w:val="24"/>
    </w:rPr>
  </w:style>
  <w:style w:type="paragraph" w:styleId="Revision">
    <w:name w:val="Revision"/>
    <w:hidden/>
    <w:uiPriority w:val="99"/>
    <w:semiHidden/>
    <w:rsid w:val="00125C3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653">
      <w:bodyDiv w:val="1"/>
      <w:marLeft w:val="0"/>
      <w:marRight w:val="0"/>
      <w:marTop w:val="0"/>
      <w:marBottom w:val="0"/>
      <w:divBdr>
        <w:top w:val="none" w:sz="0" w:space="0" w:color="auto"/>
        <w:left w:val="none" w:sz="0" w:space="0" w:color="auto"/>
        <w:bottom w:val="none" w:sz="0" w:space="0" w:color="auto"/>
        <w:right w:val="none" w:sz="0" w:space="0" w:color="auto"/>
      </w:divBdr>
    </w:div>
    <w:div w:id="558902894">
      <w:bodyDiv w:val="1"/>
      <w:marLeft w:val="0"/>
      <w:marRight w:val="0"/>
      <w:marTop w:val="0"/>
      <w:marBottom w:val="0"/>
      <w:divBdr>
        <w:top w:val="none" w:sz="0" w:space="0" w:color="auto"/>
        <w:left w:val="none" w:sz="0" w:space="0" w:color="auto"/>
        <w:bottom w:val="none" w:sz="0" w:space="0" w:color="auto"/>
        <w:right w:val="none" w:sz="0" w:space="0" w:color="auto"/>
      </w:divBdr>
    </w:div>
    <w:div w:id="613902042">
      <w:bodyDiv w:val="1"/>
      <w:marLeft w:val="0"/>
      <w:marRight w:val="0"/>
      <w:marTop w:val="0"/>
      <w:marBottom w:val="0"/>
      <w:divBdr>
        <w:top w:val="none" w:sz="0" w:space="0" w:color="auto"/>
        <w:left w:val="none" w:sz="0" w:space="0" w:color="auto"/>
        <w:bottom w:val="none" w:sz="0" w:space="0" w:color="auto"/>
        <w:right w:val="none" w:sz="0" w:space="0" w:color="auto"/>
      </w:divBdr>
    </w:div>
    <w:div w:id="1300263130">
      <w:bodyDiv w:val="1"/>
      <w:marLeft w:val="0"/>
      <w:marRight w:val="0"/>
      <w:marTop w:val="0"/>
      <w:marBottom w:val="0"/>
      <w:divBdr>
        <w:top w:val="none" w:sz="0" w:space="0" w:color="auto"/>
        <w:left w:val="none" w:sz="0" w:space="0" w:color="auto"/>
        <w:bottom w:val="none" w:sz="0" w:space="0" w:color="auto"/>
        <w:right w:val="none" w:sz="0" w:space="0" w:color="auto"/>
      </w:divBdr>
    </w:div>
    <w:div w:id="1525440365">
      <w:bodyDiv w:val="1"/>
      <w:marLeft w:val="0"/>
      <w:marRight w:val="0"/>
      <w:marTop w:val="0"/>
      <w:marBottom w:val="0"/>
      <w:divBdr>
        <w:top w:val="none" w:sz="0" w:space="0" w:color="auto"/>
        <w:left w:val="none" w:sz="0" w:space="0" w:color="auto"/>
        <w:bottom w:val="none" w:sz="0" w:space="0" w:color="auto"/>
        <w:right w:val="none" w:sz="0" w:space="0" w:color="auto"/>
      </w:divBdr>
    </w:div>
    <w:div w:id="19482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C2F7B6DCF349A998E0243E3F55B1C5"/>
        <w:category>
          <w:name w:val="General"/>
          <w:gallery w:val="placeholder"/>
        </w:category>
        <w:types>
          <w:type w:val="bbPlcHdr"/>
        </w:types>
        <w:behaviors>
          <w:behavior w:val="content"/>
        </w:behaviors>
        <w:guid w:val="{808420BD-705F-4064-9ABA-DBB7D07142FD}"/>
      </w:docPartPr>
      <w:docPartBody>
        <w:p w:rsidR="009D3EB8" w:rsidRDefault="0007166F" w:rsidP="0007166F">
          <w:pPr>
            <w:pStyle w:val="DCC2F7B6DCF349A998E0243E3F55B1C5"/>
          </w:pPr>
          <w:r>
            <w:t>[Type the company name]</w:t>
          </w:r>
        </w:p>
      </w:docPartBody>
    </w:docPart>
    <w:docPart>
      <w:docPartPr>
        <w:name w:val="2A9BEA7E3BBE401B8BDFE8E024E4FE88"/>
        <w:category>
          <w:name w:val="General"/>
          <w:gallery w:val="placeholder"/>
        </w:category>
        <w:types>
          <w:type w:val="bbPlcHdr"/>
        </w:types>
        <w:behaviors>
          <w:behavior w:val="content"/>
        </w:behaviors>
        <w:guid w:val="{A67BDE61-1503-4593-A014-AE0FAB0AE9B9}"/>
      </w:docPartPr>
      <w:docPartBody>
        <w:p w:rsidR="009D3EB8" w:rsidRDefault="0007166F" w:rsidP="0007166F">
          <w:pPr>
            <w:pStyle w:val="2A9BEA7E3BBE401B8BDFE8E024E4FE8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6F"/>
    <w:rsid w:val="0007166F"/>
    <w:rsid w:val="0010480D"/>
    <w:rsid w:val="0012438D"/>
    <w:rsid w:val="0015426C"/>
    <w:rsid w:val="00184020"/>
    <w:rsid w:val="002D0FF4"/>
    <w:rsid w:val="002E5676"/>
    <w:rsid w:val="00376964"/>
    <w:rsid w:val="00425159"/>
    <w:rsid w:val="00487287"/>
    <w:rsid w:val="00525071"/>
    <w:rsid w:val="00613C4E"/>
    <w:rsid w:val="00630956"/>
    <w:rsid w:val="00702E85"/>
    <w:rsid w:val="0076292F"/>
    <w:rsid w:val="007B7B81"/>
    <w:rsid w:val="00812C4A"/>
    <w:rsid w:val="008748CD"/>
    <w:rsid w:val="008A7229"/>
    <w:rsid w:val="008D1ADB"/>
    <w:rsid w:val="009448E3"/>
    <w:rsid w:val="009649A1"/>
    <w:rsid w:val="009D3EB8"/>
    <w:rsid w:val="009F4398"/>
    <w:rsid w:val="00B07F96"/>
    <w:rsid w:val="00BB2788"/>
    <w:rsid w:val="00C73C3D"/>
    <w:rsid w:val="00E46ABF"/>
    <w:rsid w:val="00E51329"/>
    <w:rsid w:val="00F327C8"/>
    <w:rsid w:val="00F85D14"/>
    <w:rsid w:val="00F90368"/>
    <w:rsid w:val="00F9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2F7B6DCF349A998E0243E3F55B1C5">
    <w:name w:val="DCC2F7B6DCF349A998E0243E3F55B1C5"/>
    <w:rsid w:val="0007166F"/>
  </w:style>
  <w:style w:type="paragraph" w:customStyle="1" w:styleId="2A9BEA7E3BBE401B8BDFE8E024E4FE88">
    <w:name w:val="2A9BEA7E3BBE401B8BDFE8E024E4FE88"/>
    <w:rsid w:val="00071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Education Meeting Minutes, September 13th, 2019</vt:lpstr>
    </vt:vector>
  </TitlesOfParts>
  <Company>Rogers State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Meeting Minutes, September 27th, 2019</dc:title>
  <dc:creator>Kristen Schilling</dc:creator>
  <cp:lastModifiedBy>Robert Sparling</cp:lastModifiedBy>
  <cp:revision>2</cp:revision>
  <cp:lastPrinted>2016-12-07T19:51:00Z</cp:lastPrinted>
  <dcterms:created xsi:type="dcterms:W3CDTF">2020-03-24T13:51:00Z</dcterms:created>
  <dcterms:modified xsi:type="dcterms:W3CDTF">2020-03-24T13:51:00Z</dcterms:modified>
</cp:coreProperties>
</file>