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r w:rsidRPr="00777EE5">
        <w:rPr>
          <w:rFonts w:ascii="Calibri" w:hAnsi="Calibri"/>
          <w:b/>
          <w:snapToGrid w:val="0"/>
          <w:color w:val="000000"/>
        </w:rPr>
        <w:t xml:space="preserve">Unit Name:  </w:t>
      </w:r>
      <w:r w:rsidR="006069E0">
        <w:rPr>
          <w:rFonts w:ascii="Calibri" w:hAnsi="Calibri"/>
          <w:b/>
          <w:snapToGrid w:val="0"/>
          <w:color w:val="000000"/>
          <w:u w:val="single"/>
        </w:rPr>
        <w:t>___</w:t>
      </w:r>
      <w:r w:rsidR="007045BC" w:rsidRPr="007045BC">
        <w:rPr>
          <w:rFonts w:ascii="Calibri" w:hAnsi="Calibri"/>
          <w:b/>
          <w:snapToGrid w:val="0"/>
          <w:color w:val="000000"/>
          <w:u w:val="single"/>
        </w:rPr>
        <w:t>Department of Psychology, Sociology, and Criminal Justice</w:t>
      </w:r>
      <w:r w:rsidR="006069E0">
        <w:rPr>
          <w:rFonts w:ascii="Calibri" w:hAnsi="Calibri"/>
          <w:b/>
          <w:snapToGrid w:val="0"/>
          <w:color w:val="000000"/>
          <w:u w:val="single"/>
        </w:rPr>
        <w:t>___________________________________________</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r w:rsidR="007045BC" w:rsidRPr="007045BC">
              <w:rPr>
                <w:rFonts w:ascii="Arial Narrow" w:hAnsi="Arial Narrow"/>
                <w:snapToGrid w:val="0"/>
                <w:color w:val="000000"/>
              </w:rPr>
              <w:t>The mission of the Department of Psychology, Sociology, and Criminal Justice is to assist students in developing knowledge and understanding of social, legal, and psychological issues and to assist students in operating effectively in today’s legal, social, and culturally diverse community.</w:t>
            </w:r>
          </w:p>
          <w:p w:rsidR="0050580F" w:rsidRDefault="0050580F" w:rsidP="005B5EE7">
            <w:pPr>
              <w:rPr>
                <w:rFonts w:ascii="Arial Narrow" w:hAnsi="Arial Narrow"/>
                <w:snapToGrid w:val="0"/>
                <w:color w:val="000000"/>
                <w:sz w:val="20"/>
                <w:szCs w:val="20"/>
              </w:rPr>
            </w:pPr>
          </w:p>
          <w:p w:rsidR="00181036" w:rsidRDefault="00181036" w:rsidP="005B5EE7">
            <w:pPr>
              <w:rPr>
                <w:rFonts w:ascii="Arial Narrow" w:hAnsi="Arial Narrow"/>
                <w:snapToGrid w:val="0"/>
                <w:color w:val="000000"/>
                <w:sz w:val="20"/>
                <w:szCs w:val="20"/>
              </w:rPr>
            </w:pP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7045BC">
              <w:rPr>
                <w:rFonts w:ascii="Arial Narrow" w:hAnsi="Arial Narrow" w:cstheme="majorHAnsi"/>
                <w:b/>
                <w:sz w:val="20"/>
                <w:szCs w:val="20"/>
              </w:rPr>
              <w:t>4</w:t>
            </w:r>
            <w:r w:rsidR="00545295">
              <w:rPr>
                <w:rFonts w:ascii="Arial Narrow" w:hAnsi="Arial Narrow" w:cstheme="majorHAnsi"/>
                <w:b/>
                <w:sz w:val="20"/>
                <w:szCs w:val="20"/>
              </w:rPr>
              <w:t xml:space="preserve">: </w:t>
            </w:r>
            <w:r w:rsidR="007045BC" w:rsidRPr="007045BC">
              <w:rPr>
                <w:rFonts w:ascii="Arial Narrow" w:hAnsi="Arial Narrow" w:cstheme="majorHAnsi"/>
                <w:b/>
                <w:sz w:val="20"/>
                <w:szCs w:val="20"/>
              </w:rPr>
              <w:t xml:space="preserve">Leverage Resources </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r w:rsidR="00902BE7">
              <w:rPr>
                <w:rFonts w:ascii="Arial Narrow" w:hAnsi="Arial Narrow" w:cstheme="majorHAnsi"/>
                <w:b/>
                <w:sz w:val="20"/>
                <w:szCs w:val="20"/>
              </w:rPr>
              <w:t xml:space="preserve"> </w:t>
            </w:r>
            <w:r w:rsidR="007045BC">
              <w:rPr>
                <w:rFonts w:ascii="Arial Narrow" w:hAnsi="Arial Narrow" w:cstheme="majorHAnsi"/>
                <w:b/>
                <w:sz w:val="20"/>
                <w:szCs w:val="20"/>
              </w:rPr>
              <w:t>4.1 and 4.2</w:t>
            </w:r>
            <w:r w:rsidR="006E5E50">
              <w:rPr>
                <w:rFonts w:ascii="Arial Narrow" w:hAnsi="Arial Narrow" w:cstheme="majorHAnsi"/>
                <w:b/>
                <w:sz w:val="20"/>
                <w:szCs w:val="20"/>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77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1080"/>
      </w:tblGrid>
      <w:tr w:rsidR="00844358" w:rsidRPr="005700AD" w:rsidTr="004B2756">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9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4B2756">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4B2756">
        <w:trPr>
          <w:trHeight w:val="1533"/>
        </w:trPr>
        <w:tc>
          <w:tcPr>
            <w:tcW w:w="1710" w:type="dxa"/>
            <w:tcBorders>
              <w:top w:val="single" w:sz="6" w:space="0" w:color="auto"/>
              <w:left w:val="single" w:sz="6" w:space="0" w:color="auto"/>
              <w:bottom w:val="single" w:sz="6" w:space="0" w:color="auto"/>
              <w:right w:val="single" w:sz="6" w:space="0" w:color="auto"/>
            </w:tcBorders>
          </w:tcPr>
          <w:p w:rsidR="00855B9C" w:rsidRPr="005700AD" w:rsidRDefault="007045BC" w:rsidP="007045BC">
            <w:pPr>
              <w:rPr>
                <w:rFonts w:ascii="Arial Narrow" w:hAnsi="Arial Narrow"/>
                <w:snapToGrid w:val="0"/>
                <w:color w:val="000000"/>
                <w:sz w:val="20"/>
                <w:szCs w:val="20"/>
              </w:rPr>
            </w:pPr>
            <w:r w:rsidRPr="007045BC">
              <w:rPr>
                <w:rFonts w:ascii="Arial Narrow" w:hAnsi="Arial Narrow"/>
                <w:b/>
                <w:snapToGrid w:val="0"/>
                <w:color w:val="000000"/>
                <w:sz w:val="20"/>
                <w:szCs w:val="20"/>
              </w:rPr>
              <w:t>4.1  Develop, implement and advance a comprehensive technology plan, including the use of sustainable technologies</w:t>
            </w:r>
          </w:p>
        </w:tc>
        <w:tc>
          <w:tcPr>
            <w:tcW w:w="1890" w:type="dxa"/>
            <w:tcBorders>
              <w:top w:val="single" w:sz="6" w:space="0" w:color="auto"/>
              <w:left w:val="single" w:sz="6" w:space="0" w:color="auto"/>
              <w:bottom w:val="single" w:sz="6" w:space="0" w:color="auto"/>
              <w:right w:val="single" w:sz="6" w:space="0" w:color="auto"/>
            </w:tcBorders>
          </w:tcPr>
          <w:p w:rsidR="00855B9C" w:rsidRDefault="007045BC" w:rsidP="009F50E1">
            <w:pPr>
              <w:rPr>
                <w:rFonts w:ascii="Arial Narrow" w:hAnsi="Arial Narrow"/>
                <w:snapToGrid w:val="0"/>
                <w:color w:val="000000"/>
                <w:sz w:val="20"/>
                <w:szCs w:val="20"/>
              </w:rPr>
            </w:pPr>
            <w:r>
              <w:rPr>
                <w:rFonts w:ascii="Arial Narrow" w:hAnsi="Arial Narrow"/>
                <w:snapToGrid w:val="0"/>
                <w:color w:val="000000"/>
                <w:sz w:val="20"/>
                <w:szCs w:val="20"/>
              </w:rPr>
              <w:t xml:space="preserve">A) Provide students enhanced statistical competency by requisitioning the advanced edition of SPSS. </w:t>
            </w:r>
          </w:p>
          <w:p w:rsidR="007045BC" w:rsidRDefault="007045BC"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7045BC" w:rsidRDefault="007045BC"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7045BC" w:rsidRDefault="007045BC" w:rsidP="007045BC">
            <w:pP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B) Enhance faculty and undergraduate research opportunities by equipping a </w:t>
            </w:r>
            <w:r w:rsidR="009F50E1">
              <w:rPr>
                <w:rFonts w:ascii="Arial Narrow" w:hAnsi="Arial Narrow"/>
                <w:snapToGrid w:val="0"/>
                <w:color w:val="000000"/>
                <w:sz w:val="20"/>
                <w:szCs w:val="20"/>
              </w:rPr>
              <w:t>lab with equipment and a position for an undergraduate research director position.</w:t>
            </w:r>
          </w:p>
          <w:p w:rsidR="006B4FC5" w:rsidRDefault="006B4FC5" w:rsidP="007045BC">
            <w:pPr>
              <w:rPr>
                <w:rFonts w:ascii="Arial Narrow" w:hAnsi="Arial Narrow"/>
                <w:snapToGrid w:val="0"/>
                <w:color w:val="000000"/>
                <w:sz w:val="20"/>
                <w:szCs w:val="20"/>
              </w:rPr>
            </w:pPr>
            <w:bookmarkStart w:id="0" w:name="_GoBack"/>
            <w:bookmarkEnd w:id="0"/>
          </w:p>
          <w:p w:rsidR="006B4FC5" w:rsidRDefault="006B4FC5" w:rsidP="007045BC">
            <w:pPr>
              <w:rPr>
                <w:rFonts w:ascii="Arial Narrow" w:hAnsi="Arial Narrow"/>
                <w:snapToGrid w:val="0"/>
                <w:color w:val="000000"/>
                <w:sz w:val="20"/>
                <w:szCs w:val="20"/>
              </w:rPr>
            </w:pPr>
          </w:p>
          <w:p w:rsidR="006B4FC5" w:rsidRDefault="006B4FC5" w:rsidP="007045BC">
            <w:pPr>
              <w:rPr>
                <w:rFonts w:ascii="Arial Narrow" w:hAnsi="Arial Narrow"/>
                <w:snapToGrid w:val="0"/>
                <w:color w:val="000000"/>
                <w:sz w:val="20"/>
                <w:szCs w:val="20"/>
              </w:rPr>
            </w:pPr>
          </w:p>
          <w:p w:rsidR="006B4FC5" w:rsidRDefault="006B4FC5" w:rsidP="007045BC">
            <w:pPr>
              <w:rPr>
                <w:rFonts w:ascii="Arial Narrow" w:hAnsi="Arial Narrow"/>
                <w:snapToGrid w:val="0"/>
                <w:color w:val="000000"/>
                <w:sz w:val="20"/>
                <w:szCs w:val="20"/>
              </w:rPr>
            </w:pPr>
          </w:p>
          <w:p w:rsidR="000A21D8" w:rsidRDefault="000A21D8" w:rsidP="007045BC">
            <w:pPr>
              <w:rPr>
                <w:rFonts w:ascii="Arial Narrow" w:hAnsi="Arial Narrow"/>
                <w:snapToGrid w:val="0"/>
                <w:color w:val="000000"/>
                <w:sz w:val="20"/>
                <w:szCs w:val="20"/>
              </w:rPr>
            </w:pPr>
          </w:p>
          <w:p w:rsidR="006B4FC5" w:rsidRPr="005700AD" w:rsidRDefault="006B4FC5" w:rsidP="009F50E1">
            <w:pP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tcPr>
          <w:p w:rsidR="00855B9C" w:rsidRDefault="007045BC" w:rsidP="007045BC">
            <w:pP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A) Institution provides budget line item to purchase annual license for advanced edition of SPSS. </w:t>
            </w:r>
            <w:r w:rsidR="009F50E1" w:rsidRPr="009F50E1">
              <w:rPr>
                <w:rFonts w:ascii="Arial Narrow" w:hAnsi="Arial Narrow"/>
                <w:snapToGrid w:val="0"/>
                <w:color w:val="000000"/>
                <w:sz w:val="20"/>
                <w:szCs w:val="20"/>
              </w:rPr>
              <w:t>Allow faculty and students to learn and use advanced statistical methods for analysis of data.</w:t>
            </w:r>
          </w:p>
          <w:p w:rsidR="006B4FC5" w:rsidRDefault="006B4FC5"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6B4FC5" w:rsidRDefault="006B4FC5" w:rsidP="007045BC">
            <w:pPr>
              <w:rPr>
                <w:rFonts w:ascii="Arial Narrow" w:hAnsi="Arial Narrow"/>
                <w:snapToGrid w:val="0"/>
                <w:color w:val="000000"/>
                <w:sz w:val="20"/>
                <w:szCs w:val="20"/>
              </w:rPr>
            </w:pPr>
          </w:p>
          <w:p w:rsidR="006B4FC5" w:rsidRDefault="006B4FC5" w:rsidP="007045BC">
            <w:pP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B) The capacity of the current Behavioral Science Lab (BSL) is increased to allow a wider variety, greater number, and more sophisticated studies and experimental designs. </w:t>
            </w:r>
          </w:p>
          <w:p w:rsidR="000A21D8" w:rsidRDefault="000A21D8" w:rsidP="007045BC">
            <w:pPr>
              <w:rPr>
                <w:rFonts w:ascii="Arial Narrow" w:hAnsi="Arial Narrow"/>
                <w:snapToGrid w:val="0"/>
                <w:color w:val="000000"/>
                <w:sz w:val="20"/>
                <w:szCs w:val="20"/>
              </w:rPr>
            </w:pPr>
          </w:p>
          <w:p w:rsidR="000A21D8" w:rsidRDefault="000A21D8" w:rsidP="007045BC">
            <w:pPr>
              <w:rPr>
                <w:rFonts w:ascii="Arial Narrow" w:hAnsi="Arial Narrow"/>
                <w:snapToGrid w:val="0"/>
                <w:color w:val="000000"/>
                <w:sz w:val="20"/>
                <w:szCs w:val="20"/>
              </w:rPr>
            </w:pPr>
          </w:p>
          <w:p w:rsidR="000A21D8" w:rsidRPr="005700AD" w:rsidRDefault="000A21D8" w:rsidP="009F50E1">
            <w:pPr>
              <w:rPr>
                <w:rFonts w:ascii="Arial Narrow" w:hAnsi="Arial Narrow"/>
                <w:snapToGrid w:val="0"/>
                <w:color w:val="000000"/>
                <w:sz w:val="20"/>
                <w:szCs w:val="20"/>
              </w:rPr>
            </w:pPr>
            <w:r>
              <w:rPr>
                <w:rFonts w:ascii="Arial Narrow" w:hAnsi="Arial Narrow"/>
                <w:snapToGrid w:val="0"/>
                <w:color w:val="000000"/>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855B9C" w:rsidRDefault="007045BC" w:rsidP="007045BC">
            <w:pP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A) </w:t>
            </w:r>
            <w:r w:rsidR="009F50E1" w:rsidRPr="009F50E1">
              <w:rPr>
                <w:rFonts w:ascii="Arial Narrow" w:hAnsi="Arial Narrow"/>
                <w:snapToGrid w:val="0"/>
                <w:color w:val="000000"/>
                <w:sz w:val="20"/>
                <w:szCs w:val="20"/>
              </w:rPr>
              <w:t xml:space="preserve">Faculty, classrooms, and computer labs have SPSS Advanced Statistics User License loaded; Will no longer have to intrude on Dr. Millikin to use her computer to conduct advanced statistical analysis. </w:t>
            </w:r>
            <w:r>
              <w:rPr>
                <w:rFonts w:ascii="Arial Narrow" w:hAnsi="Arial Narrow"/>
                <w:snapToGrid w:val="0"/>
                <w:color w:val="000000"/>
                <w:sz w:val="20"/>
                <w:szCs w:val="20"/>
              </w:rPr>
              <w:t>80% of students in Social &amp; Behavioral Statistics are assessed as competent in MANOVA as determined by 70% on exams.</w:t>
            </w:r>
          </w:p>
          <w:p w:rsidR="006B4FC5" w:rsidRDefault="006B4FC5" w:rsidP="007045BC">
            <w:pPr>
              <w:rPr>
                <w:rFonts w:ascii="Arial Narrow" w:hAnsi="Arial Narrow"/>
                <w:snapToGrid w:val="0"/>
                <w:color w:val="000000"/>
                <w:sz w:val="20"/>
                <w:szCs w:val="20"/>
              </w:rPr>
            </w:pPr>
          </w:p>
          <w:p w:rsidR="009F50E1" w:rsidRDefault="009F50E1" w:rsidP="007045BC">
            <w:pPr>
              <w:rPr>
                <w:rFonts w:ascii="Arial Narrow" w:hAnsi="Arial Narrow"/>
                <w:snapToGrid w:val="0"/>
                <w:color w:val="000000"/>
                <w:sz w:val="20"/>
                <w:szCs w:val="20"/>
              </w:rPr>
            </w:pPr>
          </w:p>
          <w:p w:rsidR="006B4FC5" w:rsidRDefault="006B4FC5" w:rsidP="007045BC">
            <w:pPr>
              <w:rPr>
                <w:rFonts w:ascii="Arial Narrow" w:hAnsi="Arial Narrow"/>
                <w:snapToGrid w:val="0"/>
                <w:color w:val="000000"/>
                <w:sz w:val="20"/>
                <w:szCs w:val="20"/>
              </w:rPr>
            </w:pPr>
            <w:r>
              <w:rPr>
                <w:rFonts w:ascii="Arial Narrow" w:hAnsi="Arial Narrow"/>
                <w:snapToGrid w:val="0"/>
                <w:color w:val="000000"/>
                <w:sz w:val="20"/>
                <w:szCs w:val="20"/>
              </w:rPr>
              <w:lastRenderedPageBreak/>
              <w:t>B) The capacity of the BSL is increased by 50% over its current capacity, two more computers, one ambulatory BP monitor, and an additional iWorx.</w:t>
            </w:r>
            <w:r w:rsidR="009F50E1">
              <w:rPr>
                <w:rFonts w:ascii="Arial Narrow" w:hAnsi="Arial Narrow"/>
                <w:snapToGrid w:val="0"/>
                <w:color w:val="000000"/>
                <w:sz w:val="20"/>
                <w:szCs w:val="20"/>
              </w:rPr>
              <w:t xml:space="preserve"> In personnel, a new position with 6 hours release time to serve as undergraduate research director.</w:t>
            </w:r>
          </w:p>
          <w:p w:rsidR="000A21D8" w:rsidRDefault="000A21D8" w:rsidP="007045BC">
            <w:pPr>
              <w:rPr>
                <w:rFonts w:ascii="Arial Narrow" w:hAnsi="Arial Narrow"/>
                <w:snapToGrid w:val="0"/>
                <w:color w:val="000000"/>
                <w:sz w:val="20"/>
                <w:szCs w:val="20"/>
              </w:rPr>
            </w:pPr>
          </w:p>
          <w:p w:rsidR="000A21D8" w:rsidRDefault="000A21D8" w:rsidP="007045BC">
            <w:pPr>
              <w:rPr>
                <w:rFonts w:ascii="Arial Narrow" w:hAnsi="Arial Narrow"/>
                <w:snapToGrid w:val="0"/>
                <w:color w:val="000000"/>
                <w:sz w:val="20"/>
                <w:szCs w:val="20"/>
              </w:rPr>
            </w:pPr>
          </w:p>
          <w:p w:rsidR="000A21D8" w:rsidRPr="005700AD" w:rsidRDefault="000A21D8" w:rsidP="007045BC">
            <w:pP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820DE8" w:rsidRDefault="00AF6C95" w:rsidP="00820DE8">
            <w:pPr>
              <w:autoSpaceDE w:val="0"/>
              <w:autoSpaceDN w:val="0"/>
              <w:adjustRightInd w:val="0"/>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A) </w:t>
            </w:r>
            <w:r w:rsidR="00820DE8">
              <w:rPr>
                <w:rFonts w:ascii="Arial Narrow" w:hAnsi="Arial Narrow"/>
                <w:snapToGrid w:val="0"/>
                <w:color w:val="000000"/>
                <w:sz w:val="20"/>
                <w:szCs w:val="20"/>
              </w:rPr>
              <w:t xml:space="preserve">I may be misinformed, but to my knowledge this has not been accomplished. We have requested the SPSS Advanced Statistics  user license but it has not been funded: </w:t>
            </w:r>
          </w:p>
          <w:p w:rsidR="00820DE8" w:rsidRDefault="00820DE8" w:rsidP="00820DE8">
            <w:pPr>
              <w:autoSpaceDE w:val="0"/>
              <w:autoSpaceDN w:val="0"/>
              <w:adjustRightInd w:val="0"/>
              <w:rPr>
                <w:b/>
                <w:bCs/>
                <w:sz w:val="16"/>
                <w:szCs w:val="16"/>
              </w:rPr>
            </w:pPr>
            <w:r>
              <w:rPr>
                <w:b/>
                <w:bCs/>
                <w:sz w:val="16"/>
                <w:szCs w:val="16"/>
              </w:rPr>
              <w:t>IBM SPSS Advanced Statistics Authorized User License + SW</w:t>
            </w:r>
          </w:p>
          <w:p w:rsidR="00820DE8" w:rsidRDefault="00820DE8" w:rsidP="00820DE8">
            <w:pPr>
              <w:autoSpaceDE w:val="0"/>
              <w:autoSpaceDN w:val="0"/>
              <w:adjustRightInd w:val="0"/>
              <w:rPr>
                <w:b/>
                <w:bCs/>
                <w:sz w:val="16"/>
                <w:szCs w:val="16"/>
              </w:rPr>
            </w:pPr>
            <w:r>
              <w:rPr>
                <w:b/>
                <w:bCs/>
                <w:sz w:val="16"/>
                <w:szCs w:val="16"/>
              </w:rPr>
              <w:t>Subscription &amp; Support 12 Months</w:t>
            </w:r>
          </w:p>
          <w:p w:rsidR="00820DE8" w:rsidRDefault="00820DE8" w:rsidP="00820DE8">
            <w:pPr>
              <w:autoSpaceDE w:val="0"/>
              <w:autoSpaceDN w:val="0"/>
              <w:adjustRightInd w:val="0"/>
              <w:rPr>
                <w:sz w:val="20"/>
                <w:szCs w:val="20"/>
              </w:rPr>
            </w:pPr>
            <w:r>
              <w:rPr>
                <w:sz w:val="20"/>
                <w:szCs w:val="20"/>
              </w:rPr>
              <w:t>001 D0FRJLL 1 548.00 548.00</w:t>
            </w:r>
          </w:p>
          <w:p w:rsidR="00855B9C" w:rsidRDefault="00820DE8" w:rsidP="00820DE8">
            <w:pPr>
              <w:rPr>
                <w:sz w:val="20"/>
                <w:szCs w:val="20"/>
              </w:rPr>
            </w:pPr>
            <w:r>
              <w:rPr>
                <w:sz w:val="20"/>
                <w:szCs w:val="20"/>
              </w:rPr>
              <w:t>14-Apr-2014 - 30-Apr-2015</w:t>
            </w:r>
          </w:p>
          <w:p w:rsidR="00820DE8" w:rsidRDefault="00820DE8" w:rsidP="00820DE8">
            <w:pPr>
              <w:rPr>
                <w:sz w:val="20"/>
                <w:szCs w:val="20"/>
              </w:rPr>
            </w:pPr>
          </w:p>
          <w:p w:rsidR="00820DE8" w:rsidRDefault="00820DE8" w:rsidP="00820DE8">
            <w:pPr>
              <w:rPr>
                <w:sz w:val="20"/>
                <w:szCs w:val="20"/>
              </w:rPr>
            </w:pPr>
          </w:p>
          <w:p w:rsidR="00820DE8" w:rsidRDefault="00820DE8" w:rsidP="00820DE8">
            <w:pPr>
              <w:rPr>
                <w:sz w:val="20"/>
                <w:szCs w:val="20"/>
              </w:rPr>
            </w:pPr>
          </w:p>
          <w:p w:rsidR="00820DE8" w:rsidRDefault="00820DE8" w:rsidP="00820DE8">
            <w:pPr>
              <w:rPr>
                <w:sz w:val="20"/>
                <w:szCs w:val="20"/>
              </w:rPr>
            </w:pPr>
          </w:p>
          <w:p w:rsidR="00820DE8" w:rsidRDefault="00820DE8" w:rsidP="00820DE8">
            <w:pPr>
              <w:rPr>
                <w:sz w:val="20"/>
                <w:szCs w:val="20"/>
              </w:rPr>
            </w:pPr>
          </w:p>
          <w:p w:rsidR="00820DE8" w:rsidRDefault="00820DE8" w:rsidP="00820DE8">
            <w:pPr>
              <w:rPr>
                <w:sz w:val="20"/>
                <w:szCs w:val="20"/>
              </w:rPr>
            </w:pPr>
          </w:p>
          <w:p w:rsidR="00820DE8" w:rsidRDefault="00820DE8" w:rsidP="00820DE8">
            <w:pPr>
              <w:rPr>
                <w:sz w:val="20"/>
                <w:szCs w:val="20"/>
              </w:rPr>
            </w:pPr>
          </w:p>
          <w:p w:rsidR="00820DE8" w:rsidRDefault="00820DE8" w:rsidP="00820DE8">
            <w:pPr>
              <w:rPr>
                <w:sz w:val="20"/>
                <w:szCs w:val="20"/>
              </w:rPr>
            </w:pPr>
          </w:p>
          <w:p w:rsidR="00820DE8" w:rsidRDefault="00820DE8" w:rsidP="00820DE8">
            <w:pPr>
              <w:rPr>
                <w:sz w:val="20"/>
                <w:szCs w:val="20"/>
              </w:rPr>
            </w:pPr>
          </w:p>
          <w:p w:rsidR="00820DE8" w:rsidRDefault="00820DE8" w:rsidP="00820DE8">
            <w:pPr>
              <w:rPr>
                <w:sz w:val="20"/>
                <w:szCs w:val="20"/>
              </w:rPr>
            </w:pPr>
          </w:p>
          <w:p w:rsidR="00820DE8" w:rsidRDefault="00820DE8" w:rsidP="00820DE8">
            <w:pPr>
              <w:rPr>
                <w:sz w:val="20"/>
                <w:szCs w:val="20"/>
              </w:rPr>
            </w:pPr>
          </w:p>
          <w:p w:rsidR="00820DE8" w:rsidRDefault="00820DE8" w:rsidP="00820DE8">
            <w:pPr>
              <w:rPr>
                <w:rFonts w:ascii="Arial Narrow" w:hAnsi="Arial Narrow"/>
                <w:snapToGrid w:val="0"/>
                <w:color w:val="000000"/>
                <w:sz w:val="20"/>
                <w:szCs w:val="20"/>
              </w:rPr>
            </w:pPr>
            <w:r>
              <w:rPr>
                <w:sz w:val="20"/>
                <w:szCs w:val="20"/>
              </w:rPr>
              <w:lastRenderedPageBreak/>
              <w:t xml:space="preserve">B) The lab has received a second computer and authorization to purchase a specimen refrigerator (Section 13 funds). </w:t>
            </w:r>
            <w:r w:rsidR="004B2756">
              <w:rPr>
                <w:sz w:val="20"/>
                <w:szCs w:val="20"/>
              </w:rPr>
              <w:t xml:space="preserve">Authorization for a new position with 6 hour release has not been granted. </w:t>
            </w: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855B9C" w:rsidRDefault="004B2756" w:rsidP="00820DE8">
            <w:pPr>
              <w:rPr>
                <w:rFonts w:ascii="Arial Narrow" w:hAnsi="Arial Narrow"/>
                <w:snapToGrid w:val="0"/>
                <w:color w:val="000000"/>
                <w:sz w:val="20"/>
                <w:szCs w:val="20"/>
              </w:rPr>
            </w:pPr>
            <w:r>
              <w:rPr>
                <w:rFonts w:ascii="Arial Narrow" w:hAnsi="Arial Narrow"/>
                <w:snapToGrid w:val="0"/>
                <w:color w:val="000000"/>
                <w:sz w:val="20"/>
                <w:szCs w:val="20"/>
              </w:rPr>
              <w:lastRenderedPageBreak/>
              <w:t>A) Other -</w:t>
            </w:r>
            <w:r w:rsidR="00820DE8">
              <w:rPr>
                <w:rFonts w:ascii="Arial Narrow" w:hAnsi="Arial Narrow"/>
                <w:snapToGrid w:val="0"/>
                <w:color w:val="000000"/>
                <w:sz w:val="20"/>
                <w:szCs w:val="20"/>
              </w:rPr>
              <w:t>Unrealized.</w:t>
            </w: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p>
          <w:p w:rsidR="004B2756" w:rsidRDefault="004B2756" w:rsidP="00820DE8">
            <w:pP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B) Other -  Partially &amp; marginally achieved. </w:t>
            </w:r>
          </w:p>
        </w:tc>
      </w:tr>
      <w:tr w:rsidR="00855B9C" w:rsidRPr="005700AD" w:rsidTr="004B2756">
        <w:trPr>
          <w:trHeight w:val="1317"/>
        </w:trPr>
        <w:tc>
          <w:tcPr>
            <w:tcW w:w="1710" w:type="dxa"/>
            <w:tcBorders>
              <w:top w:val="single" w:sz="6" w:space="0" w:color="auto"/>
              <w:left w:val="single" w:sz="6" w:space="0" w:color="auto"/>
              <w:bottom w:val="single" w:sz="6" w:space="0" w:color="auto"/>
              <w:right w:val="single" w:sz="6" w:space="0" w:color="auto"/>
            </w:tcBorders>
          </w:tcPr>
          <w:p w:rsidR="00855B9C" w:rsidRPr="00181036" w:rsidRDefault="007045BC" w:rsidP="006B4FC5">
            <w:pPr>
              <w:rPr>
                <w:rFonts w:ascii="Arial Narrow" w:hAnsi="Arial Narrow" w:cstheme="majorHAnsi"/>
                <w:sz w:val="20"/>
                <w:szCs w:val="20"/>
              </w:rPr>
            </w:pPr>
            <w:r w:rsidRPr="007045BC">
              <w:rPr>
                <w:rFonts w:ascii="Arial Narrow" w:hAnsi="Arial Narrow" w:cstheme="majorHAnsi"/>
                <w:b/>
                <w:sz w:val="20"/>
                <w:szCs w:val="20"/>
              </w:rPr>
              <w:lastRenderedPageBreak/>
              <w:t>4.2  Pursue optimal staffing throughout the university</w:t>
            </w:r>
          </w:p>
        </w:tc>
        <w:tc>
          <w:tcPr>
            <w:tcW w:w="1890" w:type="dxa"/>
            <w:tcBorders>
              <w:top w:val="single" w:sz="6" w:space="0" w:color="auto"/>
              <w:left w:val="single" w:sz="6" w:space="0" w:color="auto"/>
              <w:bottom w:val="single" w:sz="6" w:space="0" w:color="auto"/>
              <w:right w:val="single" w:sz="6" w:space="0" w:color="auto"/>
            </w:tcBorders>
          </w:tcPr>
          <w:p w:rsidR="00855B9C" w:rsidRDefault="006B4FC5" w:rsidP="006B4FC5">
            <w:pPr>
              <w:rPr>
                <w:rFonts w:ascii="Arial Narrow" w:hAnsi="Arial Narrow"/>
                <w:snapToGrid w:val="0"/>
                <w:color w:val="000000"/>
                <w:sz w:val="20"/>
                <w:szCs w:val="20"/>
              </w:rPr>
            </w:pPr>
            <w:r>
              <w:rPr>
                <w:rFonts w:ascii="Arial Narrow" w:hAnsi="Arial Narrow"/>
                <w:snapToGrid w:val="0"/>
                <w:color w:val="000000"/>
                <w:sz w:val="20"/>
                <w:szCs w:val="20"/>
              </w:rPr>
              <w:t>A) Request a position for a tenure track, Assistant Professor in Counseling Psychology.</w:t>
            </w:r>
          </w:p>
          <w:p w:rsidR="006B4FC5" w:rsidRDefault="006B4FC5"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6B4FC5" w:rsidRDefault="006B4FC5" w:rsidP="006B4FC5">
            <w:pPr>
              <w:rPr>
                <w:rFonts w:ascii="Arial Narrow" w:hAnsi="Arial Narrow"/>
                <w:snapToGrid w:val="0"/>
                <w:color w:val="000000"/>
                <w:sz w:val="20"/>
                <w:szCs w:val="20"/>
              </w:rPr>
            </w:pPr>
            <w:r>
              <w:rPr>
                <w:rFonts w:ascii="Arial Narrow" w:hAnsi="Arial Narrow"/>
                <w:snapToGrid w:val="0"/>
                <w:color w:val="000000"/>
                <w:sz w:val="20"/>
                <w:szCs w:val="20"/>
              </w:rPr>
              <w:t>B) Request a position for a tenure track, Assistant Professor in Social and Behavioral Sciences.</w:t>
            </w:r>
          </w:p>
          <w:p w:rsidR="006B4FC5" w:rsidRDefault="006B4FC5"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6B4FC5" w:rsidRDefault="006B4FC5" w:rsidP="006B4FC5">
            <w:pPr>
              <w:rPr>
                <w:rFonts w:ascii="Arial Narrow" w:hAnsi="Arial Narrow"/>
                <w:snapToGrid w:val="0"/>
                <w:color w:val="000000"/>
                <w:sz w:val="20"/>
                <w:szCs w:val="20"/>
              </w:rPr>
            </w:pPr>
            <w:r>
              <w:rPr>
                <w:rFonts w:ascii="Arial Narrow" w:hAnsi="Arial Narrow"/>
                <w:snapToGrid w:val="0"/>
                <w:color w:val="000000"/>
                <w:sz w:val="20"/>
                <w:szCs w:val="20"/>
              </w:rPr>
              <w:t xml:space="preserve">C) </w:t>
            </w:r>
            <w:r w:rsidRPr="006B4FC5">
              <w:rPr>
                <w:rFonts w:ascii="Arial Narrow" w:hAnsi="Arial Narrow"/>
                <w:snapToGrid w:val="0"/>
                <w:color w:val="000000"/>
                <w:sz w:val="20"/>
                <w:szCs w:val="20"/>
              </w:rPr>
              <w:t>Request a position for a tenure track, Assistant Professor</w:t>
            </w:r>
            <w:r>
              <w:rPr>
                <w:rFonts w:ascii="Arial Narrow" w:hAnsi="Arial Narrow"/>
                <w:snapToGrid w:val="0"/>
                <w:color w:val="000000"/>
                <w:sz w:val="20"/>
                <w:szCs w:val="20"/>
              </w:rPr>
              <w:t xml:space="preserve"> in Criminal Justice. </w:t>
            </w: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Pr="005700AD" w:rsidRDefault="00DD28C7" w:rsidP="006B4FC5">
            <w:pPr>
              <w:rPr>
                <w:rFonts w:ascii="Arial Narrow" w:hAnsi="Arial Narrow"/>
                <w:snapToGrid w:val="0"/>
                <w:color w:val="000000"/>
                <w:sz w:val="20"/>
                <w:szCs w:val="20"/>
              </w:rPr>
            </w:pPr>
            <w:r>
              <w:rPr>
                <w:rFonts w:ascii="Arial Narrow" w:hAnsi="Arial Narrow"/>
                <w:snapToGrid w:val="0"/>
                <w:color w:val="000000"/>
                <w:sz w:val="20"/>
                <w:szCs w:val="20"/>
              </w:rPr>
              <w:t>D) Request an Administrative Assistant for PSCJ.</w:t>
            </w:r>
          </w:p>
        </w:tc>
        <w:tc>
          <w:tcPr>
            <w:tcW w:w="1980" w:type="dxa"/>
            <w:tcBorders>
              <w:top w:val="single" w:sz="6" w:space="0" w:color="auto"/>
              <w:left w:val="single" w:sz="6" w:space="0" w:color="auto"/>
              <w:bottom w:val="single" w:sz="6" w:space="0" w:color="auto"/>
              <w:right w:val="single" w:sz="6" w:space="0" w:color="auto"/>
            </w:tcBorders>
          </w:tcPr>
          <w:p w:rsidR="00855B9C" w:rsidRDefault="006B4FC5" w:rsidP="006B4FC5">
            <w:pP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A) Ability </w:t>
            </w:r>
            <w:r w:rsidR="00DD28C7">
              <w:rPr>
                <w:rFonts w:ascii="Arial Narrow" w:hAnsi="Arial Narrow"/>
                <w:snapToGrid w:val="0"/>
                <w:color w:val="000000"/>
                <w:sz w:val="20"/>
                <w:szCs w:val="20"/>
              </w:rPr>
              <w:t>to recruit suitable candidates i</w:t>
            </w:r>
            <w:r>
              <w:rPr>
                <w:rFonts w:ascii="Arial Narrow" w:hAnsi="Arial Narrow"/>
                <w:snapToGrid w:val="0"/>
                <w:color w:val="000000"/>
                <w:sz w:val="20"/>
                <w:szCs w:val="20"/>
              </w:rPr>
              <w:t>n a timely basis</w:t>
            </w:r>
            <w:r w:rsidR="00DD28C7">
              <w:rPr>
                <w:rFonts w:ascii="Arial Narrow" w:hAnsi="Arial Narrow"/>
                <w:snapToGrid w:val="0"/>
                <w:color w:val="000000"/>
                <w:sz w:val="20"/>
                <w:szCs w:val="20"/>
              </w:rPr>
              <w:t xml:space="preserve">. </w:t>
            </w: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r>
              <w:rPr>
                <w:rFonts w:ascii="Arial Narrow" w:hAnsi="Arial Narrow"/>
                <w:snapToGrid w:val="0"/>
                <w:color w:val="000000"/>
                <w:sz w:val="20"/>
                <w:szCs w:val="20"/>
              </w:rPr>
              <w:t>B) Ability to recruit suitable candidates in a timely basis.</w:t>
            </w: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r>
              <w:rPr>
                <w:rFonts w:ascii="Arial Narrow" w:hAnsi="Arial Narrow"/>
                <w:snapToGrid w:val="0"/>
                <w:color w:val="000000"/>
                <w:sz w:val="20"/>
                <w:szCs w:val="20"/>
              </w:rPr>
              <w:t>C) Ability to recruit suitable candidates in a timely basis.</w:t>
            </w: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p>
          <w:p w:rsidR="00DD28C7" w:rsidRPr="005700AD" w:rsidRDefault="00DD28C7" w:rsidP="006B4FC5">
            <w:pPr>
              <w:rPr>
                <w:rFonts w:ascii="Arial Narrow" w:hAnsi="Arial Narrow"/>
                <w:snapToGrid w:val="0"/>
                <w:color w:val="000000"/>
                <w:sz w:val="20"/>
                <w:szCs w:val="20"/>
              </w:rPr>
            </w:pPr>
            <w:r>
              <w:rPr>
                <w:rFonts w:ascii="Arial Narrow" w:hAnsi="Arial Narrow"/>
                <w:snapToGrid w:val="0"/>
                <w:color w:val="000000"/>
                <w:sz w:val="20"/>
                <w:szCs w:val="20"/>
              </w:rPr>
              <w:t xml:space="preserve">D) Increase efficacy of departmental administration and </w:t>
            </w:r>
            <w:r w:rsidR="000A21D8">
              <w:rPr>
                <w:rFonts w:ascii="Arial Narrow" w:hAnsi="Arial Narrow"/>
                <w:snapToGrid w:val="0"/>
                <w:color w:val="000000"/>
                <w:sz w:val="20"/>
                <w:szCs w:val="20"/>
              </w:rPr>
              <w:t>decrease burden on Dean of SLA’s</w:t>
            </w:r>
            <w:r>
              <w:rPr>
                <w:rFonts w:ascii="Arial Narrow" w:hAnsi="Arial Narrow"/>
                <w:snapToGrid w:val="0"/>
                <w:color w:val="000000"/>
                <w:sz w:val="20"/>
                <w:szCs w:val="20"/>
              </w:rPr>
              <w:t xml:space="preserve"> Administrative Assistant.  </w:t>
            </w:r>
          </w:p>
        </w:tc>
        <w:tc>
          <w:tcPr>
            <w:tcW w:w="1800" w:type="dxa"/>
            <w:tcBorders>
              <w:top w:val="single" w:sz="6" w:space="0" w:color="auto"/>
              <w:left w:val="single" w:sz="6" w:space="0" w:color="auto"/>
              <w:bottom w:val="single" w:sz="6" w:space="0" w:color="auto"/>
              <w:right w:val="single" w:sz="6" w:space="0" w:color="auto"/>
            </w:tcBorders>
          </w:tcPr>
          <w:p w:rsidR="00855B9C" w:rsidRDefault="00DD28C7" w:rsidP="006B4FC5">
            <w:pP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A) Faculty position is filled, lowering overreliance on adjuncts, increasing number of sections offered, and lowering class load and advising load on overburdened, under-manned faculty. </w:t>
            </w: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r>
              <w:rPr>
                <w:rFonts w:ascii="Arial Narrow" w:hAnsi="Arial Narrow"/>
                <w:snapToGrid w:val="0"/>
                <w:color w:val="000000"/>
                <w:sz w:val="20"/>
                <w:szCs w:val="20"/>
              </w:rPr>
              <w:t xml:space="preserve">B) Faculty position is filled, lowering overreliance on adjuncts, increasing number of sections offered, and lowering class load and advising load on overburdened, </w:t>
            </w:r>
            <w:r>
              <w:rPr>
                <w:rFonts w:ascii="Arial Narrow" w:hAnsi="Arial Narrow"/>
                <w:snapToGrid w:val="0"/>
                <w:color w:val="000000"/>
                <w:sz w:val="20"/>
                <w:szCs w:val="20"/>
              </w:rPr>
              <w:lastRenderedPageBreak/>
              <w:t>under-manned faculty.</w:t>
            </w:r>
          </w:p>
          <w:p w:rsidR="00DD28C7" w:rsidRDefault="00DD28C7" w:rsidP="006B4FC5">
            <w:pPr>
              <w:rPr>
                <w:rFonts w:ascii="Arial Narrow" w:hAnsi="Arial Narrow"/>
                <w:snapToGrid w:val="0"/>
                <w:color w:val="000000"/>
                <w:sz w:val="20"/>
                <w:szCs w:val="20"/>
              </w:rPr>
            </w:pPr>
          </w:p>
          <w:p w:rsidR="00DD28C7" w:rsidRDefault="00DD28C7" w:rsidP="006B4FC5">
            <w:pPr>
              <w:rPr>
                <w:rFonts w:ascii="Arial Narrow" w:hAnsi="Arial Narrow"/>
                <w:snapToGrid w:val="0"/>
                <w:color w:val="000000"/>
                <w:sz w:val="20"/>
                <w:szCs w:val="20"/>
              </w:rPr>
            </w:pPr>
            <w:r>
              <w:rPr>
                <w:rFonts w:ascii="Arial Narrow" w:hAnsi="Arial Narrow"/>
                <w:snapToGrid w:val="0"/>
                <w:color w:val="000000"/>
                <w:sz w:val="20"/>
                <w:szCs w:val="20"/>
              </w:rPr>
              <w:t>C) Faculty position is filled, lowering overreliance on adjuncts, increasing number of sections offered, and lowering class load and advising load on overburdened, under-manned faculty.</w:t>
            </w:r>
          </w:p>
          <w:p w:rsidR="00DD28C7" w:rsidRDefault="00DD28C7" w:rsidP="006B4FC5">
            <w:pPr>
              <w:rPr>
                <w:rFonts w:ascii="Arial Narrow" w:hAnsi="Arial Narrow"/>
                <w:snapToGrid w:val="0"/>
                <w:color w:val="000000"/>
                <w:sz w:val="20"/>
                <w:szCs w:val="20"/>
              </w:rPr>
            </w:pPr>
          </w:p>
          <w:p w:rsidR="00DD28C7" w:rsidRPr="005700AD" w:rsidRDefault="00DD28C7" w:rsidP="006B4FC5">
            <w:pPr>
              <w:rPr>
                <w:rFonts w:ascii="Arial Narrow" w:hAnsi="Arial Narrow"/>
                <w:snapToGrid w:val="0"/>
                <w:color w:val="000000"/>
                <w:sz w:val="20"/>
                <w:szCs w:val="20"/>
              </w:rPr>
            </w:pPr>
            <w:r>
              <w:rPr>
                <w:rFonts w:ascii="Arial Narrow" w:hAnsi="Arial Narrow"/>
                <w:snapToGrid w:val="0"/>
                <w:color w:val="000000"/>
                <w:sz w:val="20"/>
                <w:szCs w:val="20"/>
              </w:rPr>
              <w:t xml:space="preserve">D) Administrative Assistant position is filled.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855B9C" w:rsidRDefault="004B2756" w:rsidP="004B2756">
            <w:pPr>
              <w:rPr>
                <w:rFonts w:ascii="Arial Narrow" w:hAnsi="Arial Narrow"/>
                <w:snapToGrid w:val="0"/>
                <w:color w:val="000000"/>
                <w:sz w:val="20"/>
                <w:szCs w:val="20"/>
              </w:rPr>
            </w:pPr>
            <w:r>
              <w:rPr>
                <w:rFonts w:ascii="Arial Narrow" w:hAnsi="Arial Narrow"/>
                <w:snapToGrid w:val="0"/>
                <w:color w:val="000000"/>
                <w:sz w:val="20"/>
                <w:szCs w:val="20"/>
              </w:rPr>
              <w:lastRenderedPageBreak/>
              <w:t>A) Request denied.</w:t>
            </w: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r>
              <w:rPr>
                <w:rFonts w:ascii="Arial Narrow" w:hAnsi="Arial Narrow"/>
                <w:snapToGrid w:val="0"/>
                <w:color w:val="000000"/>
                <w:sz w:val="20"/>
                <w:szCs w:val="20"/>
              </w:rPr>
              <w:t>B) Request denied.</w:t>
            </w: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r>
              <w:rPr>
                <w:rFonts w:ascii="Arial Narrow" w:hAnsi="Arial Narrow"/>
                <w:snapToGrid w:val="0"/>
                <w:color w:val="000000"/>
                <w:sz w:val="20"/>
                <w:szCs w:val="20"/>
              </w:rPr>
              <w:t>C) Request denied.</w:t>
            </w: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r>
              <w:rPr>
                <w:rFonts w:ascii="Arial Narrow" w:hAnsi="Arial Narrow"/>
                <w:snapToGrid w:val="0"/>
                <w:color w:val="000000"/>
                <w:sz w:val="20"/>
                <w:szCs w:val="20"/>
              </w:rPr>
              <w:t>D) Request denied.</w:t>
            </w:r>
          </w:p>
        </w:tc>
        <w:tc>
          <w:tcPr>
            <w:tcW w:w="108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855B9C" w:rsidRDefault="004B2756" w:rsidP="004B2756">
            <w:pPr>
              <w:rPr>
                <w:rFonts w:ascii="Arial Narrow" w:hAnsi="Arial Narrow"/>
                <w:snapToGrid w:val="0"/>
                <w:color w:val="000000"/>
                <w:sz w:val="20"/>
                <w:szCs w:val="20"/>
              </w:rPr>
            </w:pPr>
            <w:r>
              <w:rPr>
                <w:rFonts w:ascii="Arial Narrow" w:hAnsi="Arial Narrow"/>
                <w:snapToGrid w:val="0"/>
                <w:color w:val="000000"/>
                <w:sz w:val="20"/>
                <w:szCs w:val="20"/>
              </w:rPr>
              <w:lastRenderedPageBreak/>
              <w:t>A) Other – need still exists.</w:t>
            </w: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r>
              <w:rPr>
                <w:rFonts w:ascii="Arial Narrow" w:hAnsi="Arial Narrow"/>
                <w:snapToGrid w:val="0"/>
                <w:color w:val="000000"/>
                <w:sz w:val="20"/>
                <w:szCs w:val="20"/>
              </w:rPr>
              <w:t>B) Other – need still exists.</w:t>
            </w: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p>
          <w:p w:rsidR="004B2756" w:rsidRDefault="004B2756" w:rsidP="004B2756">
            <w:pPr>
              <w:rPr>
                <w:rFonts w:ascii="Arial Narrow" w:hAnsi="Arial Narrow"/>
                <w:snapToGrid w:val="0"/>
                <w:color w:val="000000"/>
                <w:sz w:val="20"/>
                <w:szCs w:val="20"/>
              </w:rPr>
            </w:pPr>
            <w:r>
              <w:rPr>
                <w:rFonts w:ascii="Arial Narrow" w:hAnsi="Arial Narrow"/>
                <w:snapToGrid w:val="0"/>
                <w:color w:val="000000"/>
                <w:sz w:val="20"/>
                <w:szCs w:val="20"/>
              </w:rPr>
              <w:t>C) Other – need still exists.</w:t>
            </w:r>
          </w:p>
          <w:p w:rsidR="007362A6" w:rsidRDefault="007362A6" w:rsidP="004B2756">
            <w:pPr>
              <w:rPr>
                <w:rFonts w:ascii="Arial Narrow" w:hAnsi="Arial Narrow"/>
                <w:snapToGrid w:val="0"/>
                <w:color w:val="000000"/>
                <w:sz w:val="20"/>
                <w:szCs w:val="20"/>
              </w:rPr>
            </w:pPr>
          </w:p>
          <w:p w:rsidR="007362A6" w:rsidRDefault="007362A6" w:rsidP="004B2756">
            <w:pPr>
              <w:rPr>
                <w:rFonts w:ascii="Arial Narrow" w:hAnsi="Arial Narrow"/>
                <w:snapToGrid w:val="0"/>
                <w:color w:val="000000"/>
                <w:sz w:val="20"/>
                <w:szCs w:val="20"/>
              </w:rPr>
            </w:pPr>
          </w:p>
          <w:p w:rsidR="007362A6" w:rsidRDefault="007362A6" w:rsidP="004B2756">
            <w:pPr>
              <w:rPr>
                <w:rFonts w:ascii="Arial Narrow" w:hAnsi="Arial Narrow"/>
                <w:snapToGrid w:val="0"/>
                <w:color w:val="000000"/>
                <w:sz w:val="20"/>
                <w:szCs w:val="20"/>
              </w:rPr>
            </w:pPr>
          </w:p>
          <w:p w:rsidR="007362A6" w:rsidRDefault="007362A6" w:rsidP="004B2756">
            <w:pPr>
              <w:rPr>
                <w:rFonts w:ascii="Arial Narrow" w:hAnsi="Arial Narrow"/>
                <w:snapToGrid w:val="0"/>
                <w:color w:val="000000"/>
                <w:sz w:val="20"/>
                <w:szCs w:val="20"/>
              </w:rPr>
            </w:pPr>
          </w:p>
          <w:p w:rsidR="007362A6" w:rsidRDefault="007362A6" w:rsidP="004B2756">
            <w:pPr>
              <w:rPr>
                <w:rFonts w:ascii="Arial Narrow" w:hAnsi="Arial Narrow"/>
                <w:snapToGrid w:val="0"/>
                <w:color w:val="000000"/>
                <w:sz w:val="20"/>
                <w:szCs w:val="20"/>
              </w:rPr>
            </w:pPr>
          </w:p>
          <w:p w:rsidR="007362A6" w:rsidRDefault="007362A6" w:rsidP="004B2756">
            <w:pPr>
              <w:rPr>
                <w:rFonts w:ascii="Arial Narrow" w:hAnsi="Arial Narrow"/>
                <w:snapToGrid w:val="0"/>
                <w:color w:val="000000"/>
                <w:sz w:val="20"/>
                <w:szCs w:val="20"/>
              </w:rPr>
            </w:pPr>
          </w:p>
          <w:p w:rsidR="007362A6" w:rsidRDefault="007362A6" w:rsidP="004B2756">
            <w:pPr>
              <w:rPr>
                <w:rFonts w:ascii="Arial Narrow" w:hAnsi="Arial Narrow"/>
                <w:snapToGrid w:val="0"/>
                <w:color w:val="000000"/>
                <w:sz w:val="20"/>
                <w:szCs w:val="20"/>
              </w:rPr>
            </w:pPr>
          </w:p>
          <w:p w:rsidR="007362A6" w:rsidRDefault="007362A6" w:rsidP="004B2756">
            <w:pPr>
              <w:rPr>
                <w:rFonts w:ascii="Arial Narrow" w:hAnsi="Arial Narrow"/>
                <w:snapToGrid w:val="0"/>
                <w:color w:val="000000"/>
                <w:sz w:val="20"/>
                <w:szCs w:val="20"/>
              </w:rPr>
            </w:pPr>
            <w:r>
              <w:rPr>
                <w:rFonts w:ascii="Arial Narrow" w:hAnsi="Arial Narrow"/>
                <w:snapToGrid w:val="0"/>
                <w:color w:val="000000"/>
                <w:sz w:val="20"/>
                <w:szCs w:val="20"/>
              </w:rPr>
              <w:t>D) On-going.</w:t>
            </w:r>
          </w:p>
        </w:tc>
      </w:tr>
      <w:tr w:rsidR="007045BC" w:rsidRPr="005700AD" w:rsidTr="004B2756">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7045BC" w:rsidRPr="007045BC" w:rsidRDefault="007045BC" w:rsidP="007045BC">
            <w:pPr>
              <w:rPr>
                <w:rFonts w:ascii="Arial Narrow" w:hAnsi="Arial Narrow" w:cstheme="majorHAnsi"/>
                <w:b/>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7045BC" w:rsidRPr="005700AD" w:rsidRDefault="007045BC" w:rsidP="00133F73">
            <w:pPr>
              <w:jc w:val="cente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7045BC" w:rsidRPr="005700AD" w:rsidRDefault="007045BC" w:rsidP="00133F73">
            <w:pPr>
              <w:jc w:val="cente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7045BC" w:rsidRPr="005700AD" w:rsidRDefault="007045BC" w:rsidP="00133F73">
            <w:pPr>
              <w:jc w:val="cente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7045BC" w:rsidRDefault="007045BC" w:rsidP="00133F73">
            <w:pPr>
              <w:jc w:val="center"/>
              <w:rPr>
                <w:rFonts w:ascii="Arial Narrow" w:hAnsi="Arial Narrow"/>
                <w:snapToGrid w:val="0"/>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7045BC" w:rsidRDefault="007045BC" w:rsidP="00133F73">
            <w:pPr>
              <w:jc w:val="center"/>
              <w:rPr>
                <w:rFonts w:ascii="Arial Narrow" w:hAnsi="Arial Narrow"/>
                <w:snapToGrid w:val="0"/>
                <w:color w:val="000000"/>
                <w:sz w:val="20"/>
                <w:szCs w:val="20"/>
              </w:rPr>
            </w:pPr>
          </w:p>
        </w:tc>
      </w:tr>
      <w:tr w:rsidR="007045BC" w:rsidRPr="005700AD" w:rsidTr="004B2756">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7045BC" w:rsidRPr="00181036" w:rsidRDefault="007045BC" w:rsidP="00133F73">
            <w:pPr>
              <w:jc w:val="center"/>
              <w:rPr>
                <w:rFonts w:ascii="Arial Narrow" w:hAnsi="Arial Narrow"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7045BC" w:rsidRPr="005700AD" w:rsidRDefault="007045BC" w:rsidP="00133F73">
            <w:pPr>
              <w:jc w:val="cente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7045BC" w:rsidRPr="005700AD" w:rsidRDefault="007045BC" w:rsidP="00133F73">
            <w:pPr>
              <w:jc w:val="cente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7045BC" w:rsidRPr="005700AD" w:rsidRDefault="007045BC" w:rsidP="00133F73">
            <w:pPr>
              <w:jc w:val="cente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7045BC" w:rsidRDefault="007045BC" w:rsidP="00133F73">
            <w:pPr>
              <w:jc w:val="center"/>
              <w:rPr>
                <w:rFonts w:ascii="Arial Narrow" w:hAnsi="Arial Narrow"/>
                <w:snapToGrid w:val="0"/>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7045BC" w:rsidRDefault="007045BC" w:rsidP="00133F73">
            <w:pPr>
              <w:jc w:val="center"/>
              <w:rPr>
                <w:rFonts w:ascii="Arial Narrow" w:hAnsi="Arial Narrow"/>
                <w:snapToGrid w:val="0"/>
                <w:color w:val="000000"/>
                <w:sz w:val="20"/>
                <w:szCs w:val="20"/>
              </w:rPr>
            </w:pP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r w:rsidRPr="001E30E6">
        <w:rPr>
          <w:rFonts w:ascii="Arial Narrow" w:hAnsi="Arial Narrow"/>
          <w:b/>
          <w:sz w:val="20"/>
          <w:szCs w:val="20"/>
        </w:rPr>
        <w:t xml:space="preserve">Status </w:t>
      </w:r>
      <w:r>
        <w:rPr>
          <w:rFonts w:ascii="Arial Narrow" w:hAnsi="Arial Narrow"/>
          <w:sz w:val="20"/>
          <w:szCs w:val="20"/>
        </w:rPr>
        <w:t xml:space="preserve"> descriptors include the following: Completed, Ongoing, In Progress, Rescheduled for next year, Action/Activity withdrawn, or Other. If Other, please briefly describe whether the action or activity is completed, will continue, or has been modified for the coming year. </w:t>
      </w:r>
    </w:p>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t>Year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4"/>
        <w:gridCol w:w="1664"/>
        <w:gridCol w:w="1903"/>
        <w:gridCol w:w="1981"/>
        <w:gridCol w:w="2140"/>
        <w:gridCol w:w="1745"/>
        <w:gridCol w:w="972"/>
        <w:gridCol w:w="951"/>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7362A6">
        <w:trPr>
          <w:trHeight w:val="2000"/>
        </w:trPr>
        <w:tc>
          <w:tcPr>
            <w:tcW w:w="640" w:type="pct"/>
            <w:tcBorders>
              <w:top w:val="single" w:sz="6" w:space="0" w:color="auto"/>
              <w:left w:val="single" w:sz="6" w:space="0" w:color="auto"/>
              <w:bottom w:val="single" w:sz="6" w:space="0" w:color="auto"/>
              <w:right w:val="single" w:sz="6" w:space="0" w:color="auto"/>
            </w:tcBorders>
          </w:tcPr>
          <w:p w:rsidR="001324E3" w:rsidRPr="00B67D05" w:rsidRDefault="009F50E1" w:rsidP="009F50E1">
            <w:pPr>
              <w:rPr>
                <w:rFonts w:ascii="Arial Narrow" w:hAnsi="Arial Narrow"/>
                <w:b/>
                <w:snapToGrid w:val="0"/>
                <w:color w:val="000000"/>
                <w:sz w:val="20"/>
                <w:szCs w:val="20"/>
              </w:rPr>
            </w:pPr>
            <w:r w:rsidRPr="00B67D05">
              <w:rPr>
                <w:rFonts w:ascii="Arial Narrow" w:hAnsi="Arial Narrow"/>
                <w:b/>
                <w:snapToGrid w:val="0"/>
                <w:color w:val="000000"/>
                <w:sz w:val="20"/>
                <w:szCs w:val="20"/>
              </w:rPr>
              <w:t>4.1  Develop, implement and advance a comprehensive technology plan, including the use of sustainable technologies</w:t>
            </w:r>
          </w:p>
        </w:tc>
        <w:tc>
          <w:tcPr>
            <w:tcW w:w="640" w:type="pct"/>
            <w:tcBorders>
              <w:top w:val="single" w:sz="6" w:space="0" w:color="auto"/>
              <w:left w:val="single" w:sz="6" w:space="0" w:color="auto"/>
              <w:bottom w:val="single" w:sz="6" w:space="0" w:color="auto"/>
              <w:right w:val="single" w:sz="6" w:space="0" w:color="auto"/>
            </w:tcBorders>
          </w:tcPr>
          <w:p w:rsidR="009F50E1" w:rsidRPr="009F50E1" w:rsidRDefault="009F50E1" w:rsidP="009F50E1">
            <w:pPr>
              <w:rPr>
                <w:rFonts w:ascii="Arial Narrow" w:hAnsi="Arial Narrow"/>
                <w:snapToGrid w:val="0"/>
                <w:color w:val="000000"/>
                <w:sz w:val="20"/>
                <w:szCs w:val="20"/>
              </w:rPr>
            </w:pPr>
            <w:r w:rsidRPr="009F50E1">
              <w:rPr>
                <w:rFonts w:ascii="Arial Narrow" w:hAnsi="Arial Narrow"/>
                <w:snapToGrid w:val="0"/>
                <w:color w:val="000000"/>
                <w:sz w:val="20"/>
                <w:szCs w:val="20"/>
              </w:rPr>
              <w:t>Requisition IBM SPSS Advanced Statistics Authorized User License + SW</w:t>
            </w:r>
          </w:p>
          <w:p w:rsidR="001324E3" w:rsidRPr="005700AD" w:rsidRDefault="009F50E1" w:rsidP="009F50E1">
            <w:pPr>
              <w:rPr>
                <w:rFonts w:ascii="Arial Narrow" w:hAnsi="Arial Narrow"/>
                <w:snapToGrid w:val="0"/>
                <w:color w:val="000000"/>
                <w:sz w:val="20"/>
                <w:szCs w:val="20"/>
              </w:rPr>
            </w:pPr>
            <w:r w:rsidRPr="009F50E1">
              <w:rPr>
                <w:rFonts w:ascii="Arial Narrow" w:hAnsi="Arial Narrow"/>
                <w:snapToGrid w:val="0"/>
                <w:color w:val="000000"/>
                <w:sz w:val="20"/>
                <w:szCs w:val="20"/>
              </w:rPr>
              <w:t>Subscription &amp; Support 12 Months</w:t>
            </w: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tcPr>
          <w:p w:rsidR="001324E3" w:rsidRPr="005700AD" w:rsidRDefault="009F50E1" w:rsidP="009F50E1">
            <w:pPr>
              <w:rPr>
                <w:rFonts w:ascii="Arial Narrow" w:hAnsi="Arial Narrow"/>
                <w:snapToGrid w:val="0"/>
                <w:color w:val="000000"/>
                <w:sz w:val="20"/>
                <w:szCs w:val="20"/>
              </w:rPr>
            </w:pPr>
            <w:r>
              <w:rPr>
                <w:rFonts w:ascii="Arial Narrow" w:hAnsi="Arial Narrow"/>
                <w:snapToGrid w:val="0"/>
                <w:color w:val="000000"/>
                <w:sz w:val="20"/>
                <w:szCs w:val="20"/>
              </w:rPr>
              <w:t>SPSS Advanced Statistics Package for faculty, classroom, and computer labs.</w:t>
            </w:r>
          </w:p>
        </w:tc>
        <w:tc>
          <w:tcPr>
            <w:tcW w:w="366" w:type="pct"/>
            <w:tcBorders>
              <w:top w:val="single" w:sz="4" w:space="0" w:color="auto"/>
              <w:left w:val="single" w:sz="6" w:space="0" w:color="auto"/>
              <w:bottom w:val="single" w:sz="4" w:space="0" w:color="auto"/>
              <w:right w:val="single" w:sz="6" w:space="0" w:color="auto"/>
            </w:tcBorders>
          </w:tcPr>
          <w:p w:rsidR="001324E3" w:rsidRPr="005700AD" w:rsidRDefault="009F50E1" w:rsidP="009F50E1">
            <w:pPr>
              <w:rPr>
                <w:rFonts w:ascii="Arial Narrow" w:hAnsi="Arial Narrow"/>
                <w:snapToGrid w:val="0"/>
                <w:color w:val="000000"/>
                <w:sz w:val="20"/>
                <w:szCs w:val="20"/>
              </w:rPr>
            </w:pPr>
            <w:r>
              <w:rPr>
                <w:rFonts w:ascii="Arial Narrow" w:hAnsi="Arial Narrow"/>
                <w:snapToGrid w:val="0"/>
                <w:color w:val="000000"/>
                <w:sz w:val="20"/>
                <w:szCs w:val="20"/>
              </w:rPr>
              <w:t>$550/year, Site User License.</w:t>
            </w: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4B2756" w:rsidP="007362A6">
            <w:pPr>
              <w:rPr>
                <w:rFonts w:ascii="Arial Narrow" w:hAnsi="Arial Narrow"/>
                <w:snapToGrid w:val="0"/>
                <w:color w:val="000000"/>
                <w:sz w:val="20"/>
                <w:szCs w:val="20"/>
              </w:rPr>
            </w:pPr>
            <w:r>
              <w:rPr>
                <w:rFonts w:ascii="Arial Narrow" w:hAnsi="Arial Narrow"/>
                <w:snapToGrid w:val="0"/>
                <w:color w:val="000000"/>
                <w:sz w:val="20"/>
                <w:szCs w:val="20"/>
              </w:rPr>
              <w:t>Negative</w:t>
            </w:r>
          </w:p>
        </w:tc>
      </w:tr>
      <w:tr w:rsidR="001324E3" w:rsidRPr="005700AD" w:rsidTr="007362A6">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tcPr>
          <w:p w:rsidR="001324E3" w:rsidRPr="005700AD" w:rsidRDefault="009F50E1" w:rsidP="009F50E1">
            <w:pPr>
              <w:rPr>
                <w:rFonts w:ascii="Arial Narrow" w:hAnsi="Arial Narrow"/>
                <w:snapToGrid w:val="0"/>
                <w:color w:val="000000"/>
                <w:sz w:val="20"/>
                <w:szCs w:val="20"/>
              </w:rPr>
            </w:pPr>
            <w:r>
              <w:rPr>
                <w:rFonts w:ascii="Arial Narrow" w:hAnsi="Arial Narrow"/>
                <w:snapToGrid w:val="0"/>
                <w:color w:val="000000"/>
                <w:sz w:val="20"/>
                <w:szCs w:val="20"/>
              </w:rPr>
              <w:t>E</w:t>
            </w:r>
            <w:r w:rsidRPr="009F50E1">
              <w:rPr>
                <w:rFonts w:ascii="Arial Narrow" w:hAnsi="Arial Narrow"/>
                <w:snapToGrid w:val="0"/>
                <w:color w:val="000000"/>
                <w:sz w:val="20"/>
                <w:szCs w:val="20"/>
              </w:rPr>
              <w:t>quipping a lab with e</w:t>
            </w:r>
            <w:r w:rsidR="00B67D05">
              <w:rPr>
                <w:rFonts w:ascii="Arial Narrow" w:hAnsi="Arial Narrow"/>
                <w:snapToGrid w:val="0"/>
                <w:color w:val="000000"/>
                <w:sz w:val="20"/>
                <w:szCs w:val="20"/>
              </w:rPr>
              <w:t>quipment and a position for an Undergraduate Research D</w:t>
            </w:r>
            <w:r w:rsidRPr="009F50E1">
              <w:rPr>
                <w:rFonts w:ascii="Arial Narrow" w:hAnsi="Arial Narrow"/>
                <w:snapToGrid w:val="0"/>
                <w:color w:val="000000"/>
                <w:sz w:val="20"/>
                <w:szCs w:val="20"/>
              </w:rPr>
              <w:t>irector position.</w:t>
            </w:r>
          </w:p>
        </w:tc>
        <w:tc>
          <w:tcPr>
            <w:tcW w:w="732" w:type="pct"/>
            <w:tcBorders>
              <w:top w:val="single" w:sz="6" w:space="0" w:color="auto"/>
              <w:left w:val="single" w:sz="6" w:space="0" w:color="auto"/>
              <w:bottom w:val="single" w:sz="6" w:space="0" w:color="auto"/>
              <w:right w:val="single" w:sz="6" w:space="0" w:color="auto"/>
            </w:tcBorders>
          </w:tcPr>
          <w:p w:rsidR="001324E3" w:rsidRPr="005700AD" w:rsidRDefault="009F50E1" w:rsidP="009F50E1">
            <w:pPr>
              <w:rPr>
                <w:rFonts w:ascii="Arial Narrow" w:hAnsi="Arial Narrow"/>
                <w:snapToGrid w:val="0"/>
                <w:color w:val="000000"/>
                <w:sz w:val="20"/>
                <w:szCs w:val="20"/>
              </w:rPr>
            </w:pPr>
            <w:r>
              <w:rPr>
                <w:rFonts w:ascii="Arial Narrow" w:hAnsi="Arial Narrow"/>
                <w:snapToGrid w:val="0"/>
                <w:color w:val="000000"/>
                <w:sz w:val="20"/>
                <w:szCs w:val="20"/>
              </w:rPr>
              <w:t>A dual position-faculty with 6 hours release to serve as Undergraduate Research Director.</w:t>
            </w: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tcPr>
          <w:p w:rsidR="001324E3" w:rsidRDefault="009F50E1" w:rsidP="009F50E1">
            <w:pPr>
              <w:rPr>
                <w:rFonts w:ascii="Arial Narrow" w:hAnsi="Arial Narrow"/>
                <w:snapToGrid w:val="0"/>
                <w:color w:val="000000"/>
                <w:sz w:val="20"/>
                <w:szCs w:val="20"/>
              </w:rPr>
            </w:pPr>
            <w:r>
              <w:rPr>
                <w:rFonts w:ascii="Arial Narrow" w:hAnsi="Arial Narrow"/>
                <w:snapToGrid w:val="0"/>
                <w:color w:val="000000"/>
                <w:sz w:val="20"/>
                <w:szCs w:val="20"/>
              </w:rPr>
              <w:t>iWorx System</w:t>
            </w:r>
          </w:p>
          <w:p w:rsidR="009F50E1" w:rsidRDefault="009F50E1" w:rsidP="009F50E1">
            <w:pPr>
              <w:rPr>
                <w:rFonts w:ascii="Arial Narrow" w:hAnsi="Arial Narrow"/>
                <w:snapToGrid w:val="0"/>
                <w:color w:val="000000"/>
                <w:sz w:val="20"/>
                <w:szCs w:val="20"/>
              </w:rPr>
            </w:pPr>
            <w:r>
              <w:rPr>
                <w:rFonts w:ascii="Arial Narrow" w:hAnsi="Arial Narrow"/>
                <w:snapToGrid w:val="0"/>
                <w:color w:val="000000"/>
                <w:sz w:val="20"/>
                <w:szCs w:val="20"/>
              </w:rPr>
              <w:t>Lab Computer</w:t>
            </w:r>
          </w:p>
          <w:p w:rsidR="009F50E1" w:rsidRPr="005700AD" w:rsidRDefault="009F50E1" w:rsidP="009F50E1">
            <w:pPr>
              <w:rPr>
                <w:rFonts w:ascii="Arial Narrow" w:hAnsi="Arial Narrow"/>
                <w:snapToGrid w:val="0"/>
                <w:color w:val="000000"/>
                <w:sz w:val="20"/>
                <w:szCs w:val="20"/>
              </w:rPr>
            </w:pPr>
            <w:r>
              <w:rPr>
                <w:rFonts w:ascii="Arial Narrow" w:hAnsi="Arial Narrow"/>
                <w:snapToGrid w:val="0"/>
                <w:color w:val="000000"/>
                <w:sz w:val="20"/>
                <w:szCs w:val="20"/>
              </w:rPr>
              <w:t>Ambulatory BP Monitors (2x)</w:t>
            </w:r>
          </w:p>
        </w:tc>
        <w:tc>
          <w:tcPr>
            <w:tcW w:w="366" w:type="pct"/>
            <w:tcBorders>
              <w:top w:val="single" w:sz="4" w:space="0" w:color="auto"/>
              <w:left w:val="single" w:sz="6" w:space="0" w:color="auto"/>
              <w:bottom w:val="single" w:sz="4" w:space="0" w:color="auto"/>
              <w:right w:val="single" w:sz="6" w:space="0" w:color="auto"/>
            </w:tcBorders>
          </w:tcPr>
          <w:p w:rsidR="001324E3" w:rsidRDefault="00B67D05" w:rsidP="00B67D05">
            <w:pPr>
              <w:rPr>
                <w:rFonts w:ascii="Arial Narrow" w:hAnsi="Arial Narrow"/>
                <w:snapToGrid w:val="0"/>
                <w:color w:val="000000"/>
                <w:sz w:val="20"/>
                <w:szCs w:val="20"/>
              </w:rPr>
            </w:pPr>
            <w:r>
              <w:rPr>
                <w:rFonts w:ascii="Arial Narrow" w:hAnsi="Arial Narrow"/>
                <w:snapToGrid w:val="0"/>
                <w:color w:val="000000"/>
                <w:sz w:val="20"/>
                <w:szCs w:val="20"/>
              </w:rPr>
              <w:t>Technology =$10,000</w:t>
            </w:r>
          </w:p>
          <w:p w:rsidR="00B67D05" w:rsidRPr="005700AD" w:rsidRDefault="00B67D05" w:rsidP="00B67D05">
            <w:pPr>
              <w:rPr>
                <w:rFonts w:ascii="Arial Narrow" w:hAnsi="Arial Narrow"/>
                <w:snapToGrid w:val="0"/>
                <w:color w:val="000000"/>
                <w:sz w:val="20"/>
                <w:szCs w:val="20"/>
              </w:rPr>
            </w:pPr>
            <w:r>
              <w:rPr>
                <w:rFonts w:ascii="Arial Narrow" w:hAnsi="Arial Narrow"/>
                <w:snapToGrid w:val="0"/>
                <w:color w:val="000000"/>
                <w:sz w:val="20"/>
                <w:szCs w:val="20"/>
              </w:rPr>
              <w:t>Human= $53400/year (salary + benefits)</w:t>
            </w: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7362A6" w:rsidP="007362A6">
            <w:pPr>
              <w:rPr>
                <w:rFonts w:ascii="Arial Narrow" w:hAnsi="Arial Narrow"/>
                <w:snapToGrid w:val="0"/>
                <w:color w:val="000000"/>
                <w:sz w:val="20"/>
                <w:szCs w:val="20"/>
              </w:rPr>
            </w:pPr>
            <w:r>
              <w:rPr>
                <w:rFonts w:ascii="Arial Narrow" w:hAnsi="Arial Narrow"/>
                <w:snapToGrid w:val="0"/>
                <w:color w:val="000000"/>
                <w:sz w:val="20"/>
                <w:szCs w:val="20"/>
              </w:rPr>
              <w:t>Negative for position, did have approval to purchase a specimen refrigerator.</w:t>
            </w:r>
          </w:p>
        </w:tc>
      </w:tr>
      <w:tr w:rsidR="00B67D05" w:rsidRPr="005700AD" w:rsidTr="007362A6">
        <w:trPr>
          <w:trHeight w:val="2000"/>
        </w:trPr>
        <w:tc>
          <w:tcPr>
            <w:tcW w:w="640" w:type="pct"/>
            <w:tcBorders>
              <w:top w:val="single" w:sz="6" w:space="0" w:color="auto"/>
              <w:left w:val="single" w:sz="6" w:space="0" w:color="auto"/>
              <w:bottom w:val="single" w:sz="6" w:space="0" w:color="auto"/>
              <w:right w:val="single" w:sz="6" w:space="0" w:color="auto"/>
            </w:tcBorders>
          </w:tcPr>
          <w:p w:rsidR="00B67D05" w:rsidRPr="00181036" w:rsidRDefault="00B67D05" w:rsidP="00B67D05">
            <w:pPr>
              <w:rPr>
                <w:rFonts w:ascii="Arial Narrow" w:hAnsi="Arial Narrow" w:cstheme="majorHAnsi"/>
                <w:sz w:val="20"/>
                <w:szCs w:val="20"/>
              </w:rPr>
            </w:pPr>
            <w:r w:rsidRPr="00B67D05">
              <w:rPr>
                <w:rFonts w:ascii="Arial Narrow" w:hAnsi="Arial Narrow" w:cstheme="majorHAnsi"/>
                <w:b/>
                <w:sz w:val="20"/>
                <w:szCs w:val="20"/>
              </w:rPr>
              <w:lastRenderedPageBreak/>
              <w:t>4.2  Pursue optimal staffing throughout the university</w:t>
            </w:r>
          </w:p>
        </w:tc>
        <w:tc>
          <w:tcPr>
            <w:tcW w:w="640" w:type="pct"/>
            <w:tcBorders>
              <w:top w:val="single" w:sz="6" w:space="0" w:color="auto"/>
              <w:left w:val="single" w:sz="6" w:space="0" w:color="auto"/>
              <w:bottom w:val="single" w:sz="6" w:space="0" w:color="auto"/>
              <w:right w:val="single" w:sz="6" w:space="0" w:color="auto"/>
            </w:tcBorders>
          </w:tcPr>
          <w:p w:rsidR="00B67D05" w:rsidRDefault="00B67D05" w:rsidP="009F50E1">
            <w:pPr>
              <w:rPr>
                <w:rFonts w:ascii="Arial Narrow" w:hAnsi="Arial Narrow"/>
                <w:snapToGrid w:val="0"/>
                <w:color w:val="000000"/>
                <w:sz w:val="20"/>
                <w:szCs w:val="20"/>
              </w:rPr>
            </w:pPr>
            <w:r>
              <w:rPr>
                <w:rFonts w:ascii="Arial Narrow" w:hAnsi="Arial Narrow"/>
                <w:snapToGrid w:val="0"/>
                <w:color w:val="000000"/>
                <w:sz w:val="20"/>
                <w:szCs w:val="20"/>
              </w:rPr>
              <w:t>Advertise for a T</w:t>
            </w:r>
            <w:r w:rsidRPr="00B67D05">
              <w:rPr>
                <w:rFonts w:ascii="Arial Narrow" w:hAnsi="Arial Narrow"/>
                <w:snapToGrid w:val="0"/>
                <w:color w:val="000000"/>
                <w:sz w:val="20"/>
                <w:szCs w:val="20"/>
              </w:rPr>
              <w:t>enure track, Assistant Professor in Counseling Psychology.</w:t>
            </w:r>
          </w:p>
        </w:tc>
        <w:tc>
          <w:tcPr>
            <w:tcW w:w="732" w:type="pct"/>
            <w:tcBorders>
              <w:top w:val="single" w:sz="6" w:space="0" w:color="auto"/>
              <w:left w:val="single" w:sz="6" w:space="0" w:color="auto"/>
              <w:bottom w:val="single" w:sz="6" w:space="0" w:color="auto"/>
              <w:right w:val="single" w:sz="6" w:space="0" w:color="auto"/>
            </w:tcBorders>
          </w:tcPr>
          <w:p w:rsidR="00B67D05" w:rsidRDefault="00B67D05" w:rsidP="009F50E1">
            <w:pPr>
              <w:rPr>
                <w:rFonts w:ascii="Arial Narrow" w:hAnsi="Arial Narrow"/>
                <w:snapToGrid w:val="0"/>
                <w:color w:val="000000"/>
                <w:sz w:val="20"/>
                <w:szCs w:val="20"/>
              </w:rPr>
            </w:pPr>
            <w:r>
              <w:rPr>
                <w:rFonts w:ascii="Arial Narrow" w:hAnsi="Arial Narrow"/>
                <w:snapToGrid w:val="0"/>
                <w:color w:val="000000"/>
                <w:sz w:val="20"/>
                <w:szCs w:val="20"/>
              </w:rPr>
              <w:t xml:space="preserve">Full time </w:t>
            </w:r>
            <w:r w:rsidRPr="00B67D05">
              <w:rPr>
                <w:rFonts w:ascii="Arial Narrow" w:hAnsi="Arial Narrow"/>
                <w:snapToGrid w:val="0"/>
                <w:color w:val="000000"/>
                <w:sz w:val="20"/>
                <w:szCs w:val="20"/>
              </w:rPr>
              <w:t>Tenure track, Assistant Professor in Counseling Psychology.</w:t>
            </w:r>
          </w:p>
        </w:tc>
        <w:tc>
          <w:tcPr>
            <w:tcW w:w="762" w:type="pct"/>
            <w:tcBorders>
              <w:top w:val="single" w:sz="4" w:space="0" w:color="auto"/>
              <w:left w:val="single" w:sz="6" w:space="0" w:color="auto"/>
              <w:bottom w:val="single" w:sz="4" w:space="0" w:color="auto"/>
              <w:right w:val="single" w:sz="6" w:space="0" w:color="auto"/>
            </w:tcBorders>
            <w:vAlign w:val="center"/>
          </w:tcPr>
          <w:p w:rsidR="00B67D05" w:rsidRPr="005700AD" w:rsidRDefault="00B67D05"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B67D05" w:rsidRPr="005700AD" w:rsidRDefault="00B67D05"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tcPr>
          <w:p w:rsidR="00B67D05" w:rsidRDefault="00B67D05" w:rsidP="009F50E1">
            <w:pP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tcPr>
          <w:p w:rsidR="00B67D05" w:rsidRPr="00B67D05" w:rsidRDefault="00B67D05" w:rsidP="00B67D05">
            <w:pPr>
              <w:rPr>
                <w:rFonts w:ascii="Arial Narrow" w:hAnsi="Arial Narrow"/>
                <w:snapToGrid w:val="0"/>
                <w:color w:val="000000"/>
                <w:sz w:val="20"/>
                <w:szCs w:val="20"/>
              </w:rPr>
            </w:pPr>
            <w:r w:rsidRPr="00B67D05">
              <w:rPr>
                <w:rFonts w:ascii="Arial Narrow" w:hAnsi="Arial Narrow"/>
                <w:snapToGrid w:val="0"/>
                <w:color w:val="000000"/>
                <w:sz w:val="20"/>
                <w:szCs w:val="20"/>
              </w:rPr>
              <w:t>Technology =$10,000</w:t>
            </w:r>
          </w:p>
          <w:p w:rsidR="00B67D05" w:rsidRDefault="00B67D05" w:rsidP="00B67D05">
            <w:pPr>
              <w:rPr>
                <w:rFonts w:ascii="Arial Narrow" w:hAnsi="Arial Narrow"/>
                <w:snapToGrid w:val="0"/>
                <w:color w:val="000000"/>
                <w:sz w:val="20"/>
                <w:szCs w:val="20"/>
              </w:rPr>
            </w:pPr>
            <w:r w:rsidRPr="00B67D05">
              <w:rPr>
                <w:rFonts w:ascii="Arial Narrow" w:hAnsi="Arial Narrow"/>
                <w:snapToGrid w:val="0"/>
                <w:color w:val="000000"/>
                <w:sz w:val="20"/>
                <w:szCs w:val="20"/>
              </w:rPr>
              <w:t>Human= $53400/year (salary + benefits)</w:t>
            </w: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67D05" w:rsidRPr="005700AD" w:rsidRDefault="007362A6" w:rsidP="007362A6">
            <w:pPr>
              <w:rPr>
                <w:rFonts w:ascii="Arial Narrow" w:hAnsi="Arial Narrow"/>
                <w:snapToGrid w:val="0"/>
                <w:color w:val="000000"/>
                <w:sz w:val="20"/>
                <w:szCs w:val="20"/>
              </w:rPr>
            </w:pPr>
            <w:r>
              <w:rPr>
                <w:rFonts w:ascii="Arial Narrow" w:hAnsi="Arial Narrow"/>
                <w:snapToGrid w:val="0"/>
                <w:color w:val="000000"/>
                <w:sz w:val="20"/>
                <w:szCs w:val="20"/>
              </w:rPr>
              <w:t>Negative</w:t>
            </w:r>
          </w:p>
        </w:tc>
      </w:tr>
      <w:tr w:rsidR="00B67D05" w:rsidRPr="005700AD" w:rsidTr="007362A6">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B67D05" w:rsidRPr="00181036" w:rsidRDefault="00B67D05"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tcPr>
          <w:p w:rsidR="00B67D05" w:rsidRDefault="00B67D05" w:rsidP="009F50E1">
            <w:pPr>
              <w:rPr>
                <w:rFonts w:ascii="Arial Narrow" w:hAnsi="Arial Narrow"/>
                <w:snapToGrid w:val="0"/>
                <w:color w:val="000000"/>
                <w:sz w:val="20"/>
                <w:szCs w:val="20"/>
              </w:rPr>
            </w:pPr>
            <w:r w:rsidRPr="00B67D05">
              <w:rPr>
                <w:rFonts w:ascii="Arial Narrow" w:hAnsi="Arial Narrow"/>
                <w:snapToGrid w:val="0"/>
                <w:color w:val="000000"/>
                <w:sz w:val="20"/>
                <w:szCs w:val="20"/>
              </w:rPr>
              <w:t>Advertise for a Tenure track, Assistant Professor in Social and Behavioral Sciences.</w:t>
            </w:r>
          </w:p>
        </w:tc>
        <w:tc>
          <w:tcPr>
            <w:tcW w:w="732" w:type="pct"/>
            <w:tcBorders>
              <w:top w:val="single" w:sz="6" w:space="0" w:color="auto"/>
              <w:left w:val="single" w:sz="6" w:space="0" w:color="auto"/>
              <w:bottom w:val="single" w:sz="6" w:space="0" w:color="auto"/>
              <w:right w:val="single" w:sz="6" w:space="0" w:color="auto"/>
            </w:tcBorders>
          </w:tcPr>
          <w:p w:rsidR="00B67D05" w:rsidRDefault="00830F83" w:rsidP="009F50E1">
            <w:pPr>
              <w:rPr>
                <w:rFonts w:ascii="Arial Narrow" w:hAnsi="Arial Narrow"/>
                <w:snapToGrid w:val="0"/>
                <w:color w:val="000000"/>
                <w:sz w:val="20"/>
                <w:szCs w:val="20"/>
              </w:rPr>
            </w:pPr>
            <w:r w:rsidRPr="00830F83">
              <w:rPr>
                <w:rFonts w:ascii="Arial Narrow" w:hAnsi="Arial Narrow"/>
                <w:snapToGrid w:val="0"/>
                <w:color w:val="000000"/>
                <w:sz w:val="20"/>
                <w:szCs w:val="20"/>
              </w:rPr>
              <w:t>Full time Tenure track, Assistant Professor in</w:t>
            </w:r>
            <w:r>
              <w:rPr>
                <w:rFonts w:ascii="Arial Narrow" w:hAnsi="Arial Narrow"/>
                <w:snapToGrid w:val="0"/>
                <w:color w:val="000000"/>
                <w:sz w:val="20"/>
                <w:szCs w:val="20"/>
              </w:rPr>
              <w:t xml:space="preserve"> </w:t>
            </w:r>
            <w:r w:rsidRPr="00B67D05">
              <w:rPr>
                <w:rFonts w:ascii="Arial Narrow" w:hAnsi="Arial Narrow"/>
                <w:snapToGrid w:val="0"/>
                <w:color w:val="000000"/>
                <w:sz w:val="20"/>
                <w:szCs w:val="20"/>
              </w:rPr>
              <w:t>Social and Behavioral Sciences.</w:t>
            </w:r>
          </w:p>
        </w:tc>
        <w:tc>
          <w:tcPr>
            <w:tcW w:w="762" w:type="pct"/>
            <w:tcBorders>
              <w:top w:val="single" w:sz="4" w:space="0" w:color="auto"/>
              <w:left w:val="single" w:sz="6" w:space="0" w:color="auto"/>
              <w:bottom w:val="single" w:sz="4" w:space="0" w:color="auto"/>
              <w:right w:val="single" w:sz="6" w:space="0" w:color="auto"/>
            </w:tcBorders>
            <w:vAlign w:val="center"/>
          </w:tcPr>
          <w:p w:rsidR="00B67D05" w:rsidRPr="005700AD" w:rsidRDefault="00B67D05"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B67D05" w:rsidRPr="005700AD" w:rsidRDefault="00B67D05"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tcPr>
          <w:p w:rsidR="00B67D05" w:rsidRDefault="00B67D05" w:rsidP="009F50E1">
            <w:pP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tcPr>
          <w:p w:rsidR="00B67D05" w:rsidRDefault="00830F83" w:rsidP="00B67D05">
            <w:pPr>
              <w:rPr>
                <w:rFonts w:ascii="Arial Narrow" w:hAnsi="Arial Narrow"/>
                <w:snapToGrid w:val="0"/>
                <w:color w:val="000000"/>
                <w:sz w:val="20"/>
                <w:szCs w:val="20"/>
              </w:rPr>
            </w:pPr>
            <w:r w:rsidRPr="00830F83">
              <w:rPr>
                <w:rFonts w:ascii="Arial Narrow" w:hAnsi="Arial Narrow"/>
                <w:snapToGrid w:val="0"/>
                <w:color w:val="000000"/>
                <w:sz w:val="20"/>
                <w:szCs w:val="20"/>
              </w:rPr>
              <w:t>$53400/year (salary + benefits)</w:t>
            </w: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67D05" w:rsidRPr="005700AD" w:rsidRDefault="007362A6" w:rsidP="007362A6">
            <w:pPr>
              <w:rPr>
                <w:rFonts w:ascii="Arial Narrow" w:hAnsi="Arial Narrow"/>
                <w:snapToGrid w:val="0"/>
                <w:color w:val="000000"/>
                <w:sz w:val="20"/>
                <w:szCs w:val="20"/>
              </w:rPr>
            </w:pPr>
            <w:r w:rsidRPr="007362A6">
              <w:rPr>
                <w:rFonts w:ascii="Arial Narrow" w:hAnsi="Arial Narrow"/>
                <w:snapToGrid w:val="0"/>
                <w:color w:val="000000"/>
                <w:sz w:val="20"/>
                <w:szCs w:val="20"/>
              </w:rPr>
              <w:t>Negative</w:t>
            </w:r>
          </w:p>
        </w:tc>
      </w:tr>
      <w:tr w:rsidR="00B67D05" w:rsidRPr="005700AD" w:rsidTr="007362A6">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B67D05" w:rsidRPr="00181036" w:rsidRDefault="00B67D05"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tcPr>
          <w:p w:rsidR="00B67D05" w:rsidRDefault="00B67D05" w:rsidP="009F50E1">
            <w:pPr>
              <w:rPr>
                <w:rFonts w:ascii="Arial Narrow" w:hAnsi="Arial Narrow"/>
                <w:snapToGrid w:val="0"/>
                <w:color w:val="000000"/>
                <w:sz w:val="20"/>
                <w:szCs w:val="20"/>
              </w:rPr>
            </w:pPr>
            <w:r w:rsidRPr="00B67D05">
              <w:rPr>
                <w:rFonts w:ascii="Arial Narrow" w:hAnsi="Arial Narrow"/>
                <w:snapToGrid w:val="0"/>
                <w:color w:val="000000"/>
                <w:sz w:val="20"/>
                <w:szCs w:val="20"/>
              </w:rPr>
              <w:t>Advertise for a Tenure track, Assistant Professor in Criminal Justice.</w:t>
            </w:r>
          </w:p>
        </w:tc>
        <w:tc>
          <w:tcPr>
            <w:tcW w:w="732" w:type="pct"/>
            <w:tcBorders>
              <w:top w:val="single" w:sz="6" w:space="0" w:color="auto"/>
              <w:left w:val="single" w:sz="6" w:space="0" w:color="auto"/>
              <w:bottom w:val="single" w:sz="6" w:space="0" w:color="auto"/>
              <w:right w:val="single" w:sz="6" w:space="0" w:color="auto"/>
            </w:tcBorders>
          </w:tcPr>
          <w:p w:rsidR="00B67D05" w:rsidRDefault="00830F83" w:rsidP="009F50E1">
            <w:pPr>
              <w:rPr>
                <w:rFonts w:ascii="Arial Narrow" w:hAnsi="Arial Narrow"/>
                <w:snapToGrid w:val="0"/>
                <w:color w:val="000000"/>
                <w:sz w:val="20"/>
                <w:szCs w:val="20"/>
              </w:rPr>
            </w:pPr>
            <w:r w:rsidRPr="00830F83">
              <w:rPr>
                <w:rFonts w:ascii="Arial Narrow" w:hAnsi="Arial Narrow"/>
                <w:snapToGrid w:val="0"/>
                <w:color w:val="000000"/>
                <w:sz w:val="20"/>
                <w:szCs w:val="20"/>
              </w:rPr>
              <w:t>Full time Tenure track, Assistant Professor in</w:t>
            </w:r>
            <w:r>
              <w:rPr>
                <w:rFonts w:ascii="Arial Narrow" w:hAnsi="Arial Narrow"/>
                <w:snapToGrid w:val="0"/>
                <w:color w:val="000000"/>
                <w:sz w:val="20"/>
                <w:szCs w:val="20"/>
              </w:rPr>
              <w:t xml:space="preserve"> </w:t>
            </w:r>
            <w:r w:rsidRPr="00B67D05">
              <w:rPr>
                <w:rFonts w:ascii="Arial Narrow" w:hAnsi="Arial Narrow"/>
                <w:snapToGrid w:val="0"/>
                <w:color w:val="000000"/>
                <w:sz w:val="20"/>
                <w:szCs w:val="20"/>
              </w:rPr>
              <w:t>Criminal Justice.</w:t>
            </w:r>
          </w:p>
        </w:tc>
        <w:tc>
          <w:tcPr>
            <w:tcW w:w="762" w:type="pct"/>
            <w:tcBorders>
              <w:top w:val="single" w:sz="4" w:space="0" w:color="auto"/>
              <w:left w:val="single" w:sz="6" w:space="0" w:color="auto"/>
              <w:bottom w:val="single" w:sz="4" w:space="0" w:color="auto"/>
              <w:right w:val="single" w:sz="6" w:space="0" w:color="auto"/>
            </w:tcBorders>
            <w:vAlign w:val="center"/>
          </w:tcPr>
          <w:p w:rsidR="00B67D05" w:rsidRPr="005700AD" w:rsidRDefault="00B67D05"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B67D05" w:rsidRPr="005700AD" w:rsidRDefault="00B67D05"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tcPr>
          <w:p w:rsidR="00B67D05" w:rsidRDefault="00B67D05" w:rsidP="009F50E1">
            <w:pP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tcPr>
          <w:p w:rsidR="00B67D05" w:rsidRDefault="00830F83" w:rsidP="00B67D05">
            <w:pPr>
              <w:rPr>
                <w:rFonts w:ascii="Arial Narrow" w:hAnsi="Arial Narrow"/>
                <w:snapToGrid w:val="0"/>
                <w:color w:val="000000"/>
                <w:sz w:val="20"/>
                <w:szCs w:val="20"/>
              </w:rPr>
            </w:pPr>
            <w:r w:rsidRPr="00830F83">
              <w:rPr>
                <w:rFonts w:ascii="Arial Narrow" w:hAnsi="Arial Narrow"/>
                <w:snapToGrid w:val="0"/>
                <w:color w:val="000000"/>
                <w:sz w:val="20"/>
                <w:szCs w:val="20"/>
              </w:rPr>
              <w:t>$53400/year (salary + benefits)</w:t>
            </w: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67D05" w:rsidRPr="005700AD" w:rsidRDefault="007362A6" w:rsidP="007362A6">
            <w:pPr>
              <w:rPr>
                <w:rFonts w:ascii="Arial Narrow" w:hAnsi="Arial Narrow"/>
                <w:snapToGrid w:val="0"/>
                <w:color w:val="000000"/>
                <w:sz w:val="20"/>
                <w:szCs w:val="20"/>
              </w:rPr>
            </w:pPr>
            <w:r w:rsidRPr="007362A6">
              <w:rPr>
                <w:rFonts w:ascii="Arial Narrow" w:hAnsi="Arial Narrow"/>
                <w:snapToGrid w:val="0"/>
                <w:color w:val="000000"/>
                <w:sz w:val="20"/>
                <w:szCs w:val="20"/>
              </w:rPr>
              <w:t>Negative</w:t>
            </w:r>
          </w:p>
        </w:tc>
      </w:tr>
      <w:tr w:rsidR="00B67D05" w:rsidRPr="005700AD" w:rsidTr="007362A6">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B67D05" w:rsidRPr="00181036" w:rsidRDefault="00B67D05"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tcPr>
          <w:p w:rsidR="00B67D05" w:rsidRDefault="00B67D05" w:rsidP="009F50E1">
            <w:pPr>
              <w:rPr>
                <w:rFonts w:ascii="Arial Narrow" w:hAnsi="Arial Narrow"/>
                <w:snapToGrid w:val="0"/>
                <w:color w:val="000000"/>
                <w:sz w:val="20"/>
                <w:szCs w:val="20"/>
              </w:rPr>
            </w:pPr>
            <w:r w:rsidRPr="00B67D05">
              <w:rPr>
                <w:rFonts w:ascii="Arial Narrow" w:hAnsi="Arial Narrow"/>
                <w:snapToGrid w:val="0"/>
                <w:color w:val="000000"/>
                <w:sz w:val="20"/>
                <w:szCs w:val="20"/>
              </w:rPr>
              <w:t>Request an Administrative Assistant for PSCJ.</w:t>
            </w:r>
          </w:p>
        </w:tc>
        <w:tc>
          <w:tcPr>
            <w:tcW w:w="732" w:type="pct"/>
            <w:tcBorders>
              <w:top w:val="single" w:sz="6" w:space="0" w:color="auto"/>
              <w:left w:val="single" w:sz="6" w:space="0" w:color="auto"/>
              <w:bottom w:val="single" w:sz="6" w:space="0" w:color="auto"/>
              <w:right w:val="single" w:sz="6" w:space="0" w:color="auto"/>
            </w:tcBorders>
          </w:tcPr>
          <w:p w:rsidR="00B67D05" w:rsidRDefault="00B67D05" w:rsidP="009F50E1">
            <w:pPr>
              <w:rPr>
                <w:rFonts w:ascii="Arial Narrow" w:hAnsi="Arial Narrow"/>
                <w:snapToGrid w:val="0"/>
                <w:color w:val="000000"/>
                <w:sz w:val="20"/>
                <w:szCs w:val="20"/>
              </w:rPr>
            </w:pPr>
            <w:r>
              <w:rPr>
                <w:rFonts w:ascii="Arial Narrow" w:hAnsi="Arial Narrow"/>
                <w:snapToGrid w:val="0"/>
                <w:color w:val="000000"/>
                <w:sz w:val="20"/>
                <w:szCs w:val="20"/>
              </w:rPr>
              <w:t>Full time</w:t>
            </w:r>
            <w:r w:rsidRPr="00B67D05">
              <w:rPr>
                <w:rFonts w:ascii="Arial Narrow" w:hAnsi="Arial Narrow"/>
                <w:snapToGrid w:val="0"/>
                <w:color w:val="000000"/>
                <w:sz w:val="20"/>
                <w:szCs w:val="20"/>
              </w:rPr>
              <w:t xml:space="preserve"> Administrative Assistant for PSCJ.</w:t>
            </w:r>
          </w:p>
        </w:tc>
        <w:tc>
          <w:tcPr>
            <w:tcW w:w="762" w:type="pct"/>
            <w:tcBorders>
              <w:top w:val="single" w:sz="4" w:space="0" w:color="auto"/>
              <w:left w:val="single" w:sz="6" w:space="0" w:color="auto"/>
              <w:bottom w:val="single" w:sz="6" w:space="0" w:color="auto"/>
              <w:right w:val="single" w:sz="6" w:space="0" w:color="auto"/>
            </w:tcBorders>
            <w:vAlign w:val="center"/>
          </w:tcPr>
          <w:p w:rsidR="00B67D05" w:rsidRPr="005700AD" w:rsidRDefault="00B67D05"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B67D05" w:rsidRPr="005700AD" w:rsidRDefault="00B67D05"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tcPr>
          <w:p w:rsidR="00B67D05" w:rsidRDefault="00B67D05" w:rsidP="009F50E1">
            <w:pP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tcPr>
          <w:p w:rsidR="00B67D05" w:rsidRDefault="00B67D05" w:rsidP="00B67D05">
            <w:pPr>
              <w:rPr>
                <w:rFonts w:ascii="Arial Narrow" w:hAnsi="Arial Narrow"/>
                <w:snapToGrid w:val="0"/>
                <w:color w:val="000000"/>
                <w:sz w:val="20"/>
                <w:szCs w:val="20"/>
              </w:rPr>
            </w:pPr>
            <w:r>
              <w:rPr>
                <w:rFonts w:ascii="Arial Narrow" w:hAnsi="Arial Narrow"/>
                <w:snapToGrid w:val="0"/>
                <w:color w:val="000000"/>
                <w:sz w:val="20"/>
                <w:szCs w:val="20"/>
              </w:rPr>
              <w:t>$32000/year</w:t>
            </w:r>
          </w:p>
          <w:p w:rsidR="00830F83" w:rsidRDefault="00830F83" w:rsidP="00B67D05">
            <w:pPr>
              <w:rPr>
                <w:rFonts w:ascii="Arial Narrow" w:hAnsi="Arial Narrow"/>
                <w:snapToGrid w:val="0"/>
                <w:color w:val="000000"/>
                <w:sz w:val="20"/>
                <w:szCs w:val="20"/>
              </w:rPr>
            </w:pPr>
            <w:r w:rsidRPr="00B67D05">
              <w:rPr>
                <w:rFonts w:ascii="Arial Narrow" w:hAnsi="Arial Narrow"/>
                <w:snapToGrid w:val="0"/>
                <w:color w:val="000000"/>
                <w:sz w:val="20"/>
                <w:szCs w:val="20"/>
              </w:rPr>
              <w:t>(salary + benefits)</w:t>
            </w: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B67D05" w:rsidRPr="005700AD" w:rsidRDefault="007362A6" w:rsidP="007362A6">
            <w:pPr>
              <w:rPr>
                <w:rFonts w:ascii="Arial Narrow" w:hAnsi="Arial Narrow"/>
                <w:snapToGrid w:val="0"/>
                <w:color w:val="000000"/>
                <w:sz w:val="20"/>
                <w:szCs w:val="20"/>
              </w:rPr>
            </w:pPr>
            <w:r w:rsidRPr="007362A6">
              <w:rPr>
                <w:rFonts w:ascii="Arial Narrow" w:hAnsi="Arial Narrow"/>
                <w:snapToGrid w:val="0"/>
                <w:color w:val="000000"/>
                <w:sz w:val="20"/>
                <w:szCs w:val="20"/>
              </w:rPr>
              <w:t>Negative</w:t>
            </w: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A9" w:rsidRDefault="003C3AA9" w:rsidP="002604F0">
      <w:r>
        <w:separator/>
      </w:r>
    </w:p>
  </w:endnote>
  <w:endnote w:type="continuationSeparator" w:id="0">
    <w:p w:rsidR="003C3AA9" w:rsidRDefault="003C3AA9"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2D755F">
          <w:rPr>
            <w:noProof/>
          </w:rPr>
          <w:t>3</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A9" w:rsidRDefault="003C3AA9" w:rsidP="002604F0">
      <w:r>
        <w:separator/>
      </w:r>
    </w:p>
  </w:footnote>
  <w:footnote w:type="continuationSeparator" w:id="0">
    <w:p w:rsidR="003C3AA9" w:rsidRDefault="003C3AA9"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82437"/>
    <w:rsid w:val="000970DB"/>
    <w:rsid w:val="000A21D8"/>
    <w:rsid w:val="000C55F9"/>
    <w:rsid w:val="000D092E"/>
    <w:rsid w:val="000E04BD"/>
    <w:rsid w:val="000F2352"/>
    <w:rsid w:val="000F7E7E"/>
    <w:rsid w:val="00100066"/>
    <w:rsid w:val="00103561"/>
    <w:rsid w:val="00110AAF"/>
    <w:rsid w:val="00111F86"/>
    <w:rsid w:val="001324E3"/>
    <w:rsid w:val="00133F73"/>
    <w:rsid w:val="00160528"/>
    <w:rsid w:val="0017188E"/>
    <w:rsid w:val="00181036"/>
    <w:rsid w:val="001E30E6"/>
    <w:rsid w:val="001F652E"/>
    <w:rsid w:val="00200D22"/>
    <w:rsid w:val="0020175F"/>
    <w:rsid w:val="00231F62"/>
    <w:rsid w:val="002366FC"/>
    <w:rsid w:val="00244F30"/>
    <w:rsid w:val="00245C1E"/>
    <w:rsid w:val="00254F40"/>
    <w:rsid w:val="002604F0"/>
    <w:rsid w:val="00261C05"/>
    <w:rsid w:val="00263318"/>
    <w:rsid w:val="002775BC"/>
    <w:rsid w:val="002A40C6"/>
    <w:rsid w:val="002B6416"/>
    <w:rsid w:val="002C008E"/>
    <w:rsid w:val="002C4664"/>
    <w:rsid w:val="002D755F"/>
    <w:rsid w:val="002E7F84"/>
    <w:rsid w:val="003222D1"/>
    <w:rsid w:val="00337360"/>
    <w:rsid w:val="00343665"/>
    <w:rsid w:val="00346E88"/>
    <w:rsid w:val="0037685A"/>
    <w:rsid w:val="00383C7F"/>
    <w:rsid w:val="003B0671"/>
    <w:rsid w:val="003C36B2"/>
    <w:rsid w:val="003C3AA9"/>
    <w:rsid w:val="003F2C57"/>
    <w:rsid w:val="00404C4D"/>
    <w:rsid w:val="00431186"/>
    <w:rsid w:val="004529B2"/>
    <w:rsid w:val="00467368"/>
    <w:rsid w:val="00492630"/>
    <w:rsid w:val="00492B28"/>
    <w:rsid w:val="004A3005"/>
    <w:rsid w:val="004B178D"/>
    <w:rsid w:val="004B2756"/>
    <w:rsid w:val="004C139D"/>
    <w:rsid w:val="004D16A9"/>
    <w:rsid w:val="004E1CD1"/>
    <w:rsid w:val="004E74D7"/>
    <w:rsid w:val="004F4E5F"/>
    <w:rsid w:val="0050580F"/>
    <w:rsid w:val="0051476E"/>
    <w:rsid w:val="00520201"/>
    <w:rsid w:val="00545295"/>
    <w:rsid w:val="005648A6"/>
    <w:rsid w:val="005700AD"/>
    <w:rsid w:val="005812E1"/>
    <w:rsid w:val="005A0D5B"/>
    <w:rsid w:val="005B5EE7"/>
    <w:rsid w:val="005F153E"/>
    <w:rsid w:val="005F2B8D"/>
    <w:rsid w:val="006069E0"/>
    <w:rsid w:val="00614193"/>
    <w:rsid w:val="00635AAB"/>
    <w:rsid w:val="00636070"/>
    <w:rsid w:val="006410AD"/>
    <w:rsid w:val="006525FE"/>
    <w:rsid w:val="0065701E"/>
    <w:rsid w:val="00660808"/>
    <w:rsid w:val="006674F3"/>
    <w:rsid w:val="006836B2"/>
    <w:rsid w:val="006B4FC5"/>
    <w:rsid w:val="006B6E97"/>
    <w:rsid w:val="006C7E5D"/>
    <w:rsid w:val="006D4DC9"/>
    <w:rsid w:val="006E103C"/>
    <w:rsid w:val="006E439B"/>
    <w:rsid w:val="006E4C23"/>
    <w:rsid w:val="006E5E50"/>
    <w:rsid w:val="006F3F8A"/>
    <w:rsid w:val="00701D52"/>
    <w:rsid w:val="007045BC"/>
    <w:rsid w:val="007045D4"/>
    <w:rsid w:val="007160BD"/>
    <w:rsid w:val="00731E48"/>
    <w:rsid w:val="007362A6"/>
    <w:rsid w:val="00750C3E"/>
    <w:rsid w:val="00752EDD"/>
    <w:rsid w:val="00757426"/>
    <w:rsid w:val="00762F30"/>
    <w:rsid w:val="007678F2"/>
    <w:rsid w:val="00771B8D"/>
    <w:rsid w:val="0077414E"/>
    <w:rsid w:val="00777EE5"/>
    <w:rsid w:val="0078410C"/>
    <w:rsid w:val="007937D4"/>
    <w:rsid w:val="007E223B"/>
    <w:rsid w:val="007E5040"/>
    <w:rsid w:val="007F1C66"/>
    <w:rsid w:val="00801D0A"/>
    <w:rsid w:val="008112BF"/>
    <w:rsid w:val="00820DE8"/>
    <w:rsid w:val="00830F83"/>
    <w:rsid w:val="00844358"/>
    <w:rsid w:val="0084640A"/>
    <w:rsid w:val="0084707F"/>
    <w:rsid w:val="00855B9C"/>
    <w:rsid w:val="00864A62"/>
    <w:rsid w:val="00870ED3"/>
    <w:rsid w:val="008762A2"/>
    <w:rsid w:val="00894BE2"/>
    <w:rsid w:val="008C2D80"/>
    <w:rsid w:val="008C6BAD"/>
    <w:rsid w:val="00902BE7"/>
    <w:rsid w:val="00904E4A"/>
    <w:rsid w:val="00957DBA"/>
    <w:rsid w:val="009D0537"/>
    <w:rsid w:val="009D7616"/>
    <w:rsid w:val="009F4AF2"/>
    <w:rsid w:val="009F50E1"/>
    <w:rsid w:val="00A0297B"/>
    <w:rsid w:val="00A24F86"/>
    <w:rsid w:val="00A62AC5"/>
    <w:rsid w:val="00A66307"/>
    <w:rsid w:val="00A86995"/>
    <w:rsid w:val="00AA2AE1"/>
    <w:rsid w:val="00AD18AD"/>
    <w:rsid w:val="00AF6C95"/>
    <w:rsid w:val="00B23944"/>
    <w:rsid w:val="00B67D05"/>
    <w:rsid w:val="00B75094"/>
    <w:rsid w:val="00B9748E"/>
    <w:rsid w:val="00BA15D1"/>
    <w:rsid w:val="00BE64D9"/>
    <w:rsid w:val="00C025C0"/>
    <w:rsid w:val="00C07A56"/>
    <w:rsid w:val="00C137D6"/>
    <w:rsid w:val="00C23D3F"/>
    <w:rsid w:val="00C35E16"/>
    <w:rsid w:val="00C4780E"/>
    <w:rsid w:val="00C84F14"/>
    <w:rsid w:val="00C85728"/>
    <w:rsid w:val="00CB67D5"/>
    <w:rsid w:val="00CC454A"/>
    <w:rsid w:val="00CC4C77"/>
    <w:rsid w:val="00CE1C07"/>
    <w:rsid w:val="00D167CC"/>
    <w:rsid w:val="00D245EB"/>
    <w:rsid w:val="00D34F70"/>
    <w:rsid w:val="00D566D4"/>
    <w:rsid w:val="00DB2174"/>
    <w:rsid w:val="00DB2529"/>
    <w:rsid w:val="00DC69FD"/>
    <w:rsid w:val="00DD28C7"/>
    <w:rsid w:val="00E00504"/>
    <w:rsid w:val="00E032B1"/>
    <w:rsid w:val="00E10650"/>
    <w:rsid w:val="00E1260B"/>
    <w:rsid w:val="00E16FBF"/>
    <w:rsid w:val="00E25C64"/>
    <w:rsid w:val="00E27724"/>
    <w:rsid w:val="00E47CC9"/>
    <w:rsid w:val="00E52B8A"/>
    <w:rsid w:val="00E82F72"/>
    <w:rsid w:val="00EA565F"/>
    <w:rsid w:val="00EB0C05"/>
    <w:rsid w:val="00EB1DAF"/>
    <w:rsid w:val="00EC1652"/>
    <w:rsid w:val="00ED78CD"/>
    <w:rsid w:val="00EF57B5"/>
    <w:rsid w:val="00F05005"/>
    <w:rsid w:val="00F1196F"/>
    <w:rsid w:val="00F25824"/>
    <w:rsid w:val="00F26C2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55AB-A29F-4CFD-9A06-4AD7B746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Mary A. Millikin</cp:lastModifiedBy>
  <cp:revision>2</cp:revision>
  <cp:lastPrinted>2014-05-01T18:45:00Z</cp:lastPrinted>
  <dcterms:created xsi:type="dcterms:W3CDTF">2015-05-27T13:57:00Z</dcterms:created>
  <dcterms:modified xsi:type="dcterms:W3CDTF">2015-05-27T13:57:00Z</dcterms:modified>
  <cp:category>Unit Plan</cp:category>
</cp:coreProperties>
</file>