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F2" w:rsidRDefault="007678F2" w:rsidP="006069E0">
      <w:pPr>
        <w:jc w:val="center"/>
        <w:rPr>
          <w:rFonts w:ascii="Calibri" w:hAnsi="Calibri"/>
          <w:b/>
          <w:snapToGrid w:val="0"/>
          <w:color w:val="000000"/>
        </w:rPr>
      </w:pPr>
      <w:r w:rsidRPr="00777EE5">
        <w:rPr>
          <w:rFonts w:ascii="Calibri" w:hAnsi="Calibri"/>
          <w:b/>
          <w:snapToGrid w:val="0"/>
          <w:color w:val="000000"/>
        </w:rPr>
        <w:t xml:space="preserve">Unit Name:  </w:t>
      </w:r>
      <w:r w:rsidR="006069E0">
        <w:rPr>
          <w:rFonts w:ascii="Calibri" w:hAnsi="Calibri"/>
          <w:b/>
          <w:snapToGrid w:val="0"/>
          <w:color w:val="000000"/>
          <w:u w:val="single"/>
        </w:rPr>
        <w:t>__</w:t>
      </w:r>
      <w:r w:rsidR="00580F1B">
        <w:rPr>
          <w:rFonts w:ascii="Calibri" w:hAnsi="Calibri"/>
          <w:b/>
          <w:snapToGrid w:val="0"/>
          <w:color w:val="000000"/>
          <w:u w:val="single"/>
        </w:rPr>
        <w:t>Comptroller, Business Office</w:t>
      </w:r>
    </w:p>
    <w:p w:rsidR="00EB1DAF" w:rsidRPr="005B5EE7" w:rsidRDefault="00EB1DAF" w:rsidP="007678F2">
      <w:p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50580F" w:rsidRPr="00200D22" w:rsidTr="0050580F">
        <w:trPr>
          <w:trHeight w:val="278"/>
        </w:trPr>
        <w:tc>
          <w:tcPr>
            <w:tcW w:w="13680" w:type="dxa"/>
            <w:tcBorders>
              <w:top w:val="single" w:sz="2" w:space="0" w:color="000000"/>
              <w:left w:val="single" w:sz="2" w:space="0" w:color="000000"/>
              <w:bottom w:val="single" w:sz="2" w:space="0" w:color="000000"/>
              <w:right w:val="single" w:sz="2" w:space="0" w:color="000000"/>
            </w:tcBorders>
          </w:tcPr>
          <w:p w:rsidR="0050580F" w:rsidRPr="00200D22" w:rsidRDefault="0050580F" w:rsidP="005B5EE7">
            <w:pPr>
              <w:rPr>
                <w:rFonts w:ascii="Arial Narrow" w:hAnsi="Arial Narrow"/>
                <w:snapToGrid w:val="0"/>
                <w:color w:val="000000"/>
              </w:rPr>
            </w:pPr>
            <w:r w:rsidRPr="00200D22">
              <w:rPr>
                <w:rFonts w:ascii="Arial Narrow" w:hAnsi="Arial Narrow"/>
                <w:b/>
                <w:snapToGrid w:val="0"/>
                <w:color w:val="000000"/>
              </w:rPr>
              <w:t xml:space="preserve">Unit </w:t>
            </w:r>
            <w:r w:rsidR="006E4C23">
              <w:rPr>
                <w:rFonts w:ascii="Arial Narrow" w:hAnsi="Arial Narrow"/>
                <w:b/>
                <w:snapToGrid w:val="0"/>
                <w:color w:val="000000"/>
              </w:rPr>
              <w:t>Mission</w:t>
            </w:r>
            <w:r w:rsidRPr="00200D22">
              <w:rPr>
                <w:rFonts w:ascii="Arial Narrow" w:hAnsi="Arial Narrow"/>
                <w:snapToGrid w:val="0"/>
                <w:color w:val="000000"/>
              </w:rPr>
              <w:t xml:space="preserve"> </w:t>
            </w:r>
          </w:p>
          <w:p w:rsidR="0050580F" w:rsidRDefault="0050580F" w:rsidP="005B5EE7">
            <w:pPr>
              <w:rPr>
                <w:rFonts w:ascii="Arial Narrow" w:hAnsi="Arial Narrow"/>
                <w:snapToGrid w:val="0"/>
                <w:color w:val="000000"/>
                <w:sz w:val="20"/>
                <w:szCs w:val="20"/>
              </w:rPr>
            </w:pPr>
          </w:p>
          <w:p w:rsidR="00580F1B" w:rsidRDefault="00580F1B" w:rsidP="00580F1B">
            <w:pPr>
              <w:autoSpaceDE w:val="0"/>
              <w:autoSpaceDN w:val="0"/>
              <w:adjustRightInd w:val="0"/>
              <w:rPr>
                <w:rFonts w:ascii="Calibri" w:hAnsi="Calibri" w:cs="Calibri"/>
                <w:sz w:val="22"/>
                <w:szCs w:val="22"/>
              </w:rPr>
            </w:pPr>
            <w:r>
              <w:rPr>
                <w:rFonts w:ascii="Calibri" w:hAnsi="Calibri" w:cs="Calibri"/>
                <w:sz w:val="22"/>
                <w:szCs w:val="22"/>
              </w:rPr>
              <w:t>The Office of the Comptroller will meet its fiduciary responsibilities to Rogers State University by maintaining financial integrity and providing  effective, quality service to our University through sound accounting practices and the establishment of internal controls. We will examine, evaluate, and report on the adequacy and reliability of existing systems and controls to ensure that:</w:t>
            </w:r>
          </w:p>
          <w:p w:rsidR="00580F1B" w:rsidRDefault="00580F1B" w:rsidP="00580F1B">
            <w:pPr>
              <w:autoSpaceDE w:val="0"/>
              <w:autoSpaceDN w:val="0"/>
              <w:adjustRightInd w:val="0"/>
              <w:rPr>
                <w:rFonts w:ascii="Calibri" w:hAnsi="Calibri" w:cs="Calibri"/>
                <w:sz w:val="22"/>
                <w:szCs w:val="22"/>
              </w:rPr>
            </w:pPr>
          </w:p>
          <w:p w:rsidR="00580F1B" w:rsidRDefault="00580F1B" w:rsidP="00580F1B">
            <w:pPr>
              <w:autoSpaceDE w:val="0"/>
              <w:autoSpaceDN w:val="0"/>
              <w:adjustRightInd w:val="0"/>
              <w:rPr>
                <w:rFonts w:ascii="Calibri" w:hAnsi="Calibri" w:cs="Calibri"/>
                <w:sz w:val="22"/>
                <w:szCs w:val="22"/>
              </w:rPr>
            </w:pPr>
            <w:r>
              <w:rPr>
                <w:rFonts w:ascii="SymbolMT" w:eastAsia="SymbolMT" w:hAnsi="Calibri" w:cs="SymbolMT" w:hint="eastAsia"/>
                <w:sz w:val="22"/>
                <w:szCs w:val="22"/>
              </w:rPr>
              <w:t></w:t>
            </w:r>
            <w:r>
              <w:rPr>
                <w:rFonts w:ascii="SymbolMT" w:eastAsia="SymbolMT" w:hAnsi="Calibri" w:cs="SymbolMT"/>
                <w:sz w:val="22"/>
                <w:szCs w:val="22"/>
              </w:rPr>
              <w:t xml:space="preserve"> </w:t>
            </w:r>
            <w:r>
              <w:rPr>
                <w:rFonts w:ascii="Calibri" w:hAnsi="Calibri" w:cs="Calibri"/>
                <w:sz w:val="22"/>
                <w:szCs w:val="22"/>
              </w:rPr>
              <w:t>Revenues are accurately and completely captured and processed</w:t>
            </w:r>
          </w:p>
          <w:p w:rsidR="00580F1B" w:rsidRDefault="00580F1B" w:rsidP="00580F1B">
            <w:pPr>
              <w:autoSpaceDE w:val="0"/>
              <w:autoSpaceDN w:val="0"/>
              <w:adjustRightInd w:val="0"/>
              <w:rPr>
                <w:rFonts w:ascii="Calibri" w:hAnsi="Calibri" w:cs="Calibri"/>
                <w:sz w:val="22"/>
                <w:szCs w:val="22"/>
              </w:rPr>
            </w:pPr>
            <w:r>
              <w:rPr>
                <w:rFonts w:ascii="SymbolMT" w:eastAsia="SymbolMT" w:hAnsi="Calibri" w:cs="SymbolMT" w:hint="eastAsia"/>
                <w:sz w:val="22"/>
                <w:szCs w:val="22"/>
              </w:rPr>
              <w:t></w:t>
            </w:r>
            <w:r>
              <w:rPr>
                <w:rFonts w:ascii="SymbolMT" w:eastAsia="SymbolMT" w:hAnsi="Calibri" w:cs="SymbolMT"/>
                <w:sz w:val="22"/>
                <w:szCs w:val="22"/>
              </w:rPr>
              <w:t xml:space="preserve"> </w:t>
            </w:r>
            <w:r>
              <w:rPr>
                <w:rFonts w:ascii="Calibri" w:hAnsi="Calibri" w:cs="Calibri"/>
                <w:sz w:val="22"/>
                <w:szCs w:val="22"/>
              </w:rPr>
              <w:t>Expenses are reasonable, appropriate and properly approved</w:t>
            </w:r>
          </w:p>
          <w:p w:rsidR="00580F1B" w:rsidRDefault="00580F1B" w:rsidP="00580F1B">
            <w:pPr>
              <w:autoSpaceDE w:val="0"/>
              <w:autoSpaceDN w:val="0"/>
              <w:adjustRightInd w:val="0"/>
              <w:rPr>
                <w:rFonts w:ascii="Calibri" w:hAnsi="Calibri" w:cs="Calibri"/>
                <w:sz w:val="22"/>
                <w:szCs w:val="22"/>
              </w:rPr>
            </w:pPr>
            <w:r>
              <w:rPr>
                <w:rFonts w:ascii="SymbolMT" w:eastAsia="SymbolMT" w:hAnsi="Calibri" w:cs="SymbolMT" w:hint="eastAsia"/>
                <w:sz w:val="22"/>
                <w:szCs w:val="22"/>
              </w:rPr>
              <w:t></w:t>
            </w:r>
            <w:r>
              <w:rPr>
                <w:rFonts w:ascii="SymbolMT" w:eastAsia="SymbolMT" w:hAnsi="Calibri" w:cs="SymbolMT"/>
                <w:sz w:val="22"/>
                <w:szCs w:val="22"/>
              </w:rPr>
              <w:t xml:space="preserve"> </w:t>
            </w:r>
            <w:r>
              <w:rPr>
                <w:rFonts w:ascii="Calibri" w:hAnsi="Calibri" w:cs="Calibri"/>
                <w:sz w:val="22"/>
                <w:szCs w:val="22"/>
              </w:rPr>
              <w:t>Financial reporting is accurate and reliable</w:t>
            </w:r>
          </w:p>
          <w:p w:rsidR="00580F1B" w:rsidRDefault="00580F1B" w:rsidP="00580F1B">
            <w:pPr>
              <w:autoSpaceDE w:val="0"/>
              <w:autoSpaceDN w:val="0"/>
              <w:adjustRightInd w:val="0"/>
              <w:rPr>
                <w:rFonts w:ascii="Calibri" w:hAnsi="Calibri" w:cs="Calibri"/>
                <w:sz w:val="22"/>
                <w:szCs w:val="22"/>
              </w:rPr>
            </w:pPr>
            <w:r>
              <w:rPr>
                <w:rFonts w:ascii="SymbolMT" w:eastAsia="SymbolMT" w:hAnsi="Calibri" w:cs="SymbolMT" w:hint="eastAsia"/>
                <w:sz w:val="22"/>
                <w:szCs w:val="22"/>
              </w:rPr>
              <w:t></w:t>
            </w:r>
            <w:r>
              <w:rPr>
                <w:rFonts w:ascii="SymbolMT" w:eastAsia="SymbolMT" w:hAnsi="Calibri" w:cs="SymbolMT"/>
                <w:sz w:val="22"/>
                <w:szCs w:val="22"/>
              </w:rPr>
              <w:t xml:space="preserve"> </w:t>
            </w:r>
            <w:r>
              <w:rPr>
                <w:rFonts w:ascii="Calibri" w:hAnsi="Calibri" w:cs="Calibri"/>
                <w:sz w:val="22"/>
                <w:szCs w:val="22"/>
              </w:rPr>
              <w:t>Automated processing of financial and operating date is timely, accurate, reliable, and complete</w:t>
            </w:r>
          </w:p>
          <w:p w:rsidR="00580F1B" w:rsidRDefault="00580F1B" w:rsidP="00580F1B">
            <w:pPr>
              <w:autoSpaceDE w:val="0"/>
              <w:autoSpaceDN w:val="0"/>
              <w:adjustRightInd w:val="0"/>
              <w:rPr>
                <w:rFonts w:ascii="Calibri" w:hAnsi="Calibri" w:cs="Calibri"/>
                <w:sz w:val="22"/>
                <w:szCs w:val="22"/>
              </w:rPr>
            </w:pPr>
            <w:r>
              <w:rPr>
                <w:rFonts w:ascii="SymbolMT" w:eastAsia="SymbolMT" w:hAnsi="Calibri" w:cs="SymbolMT" w:hint="eastAsia"/>
                <w:sz w:val="22"/>
                <w:szCs w:val="22"/>
              </w:rPr>
              <w:t></w:t>
            </w:r>
            <w:r>
              <w:rPr>
                <w:rFonts w:ascii="SymbolMT" w:eastAsia="SymbolMT" w:hAnsi="Calibri" w:cs="SymbolMT"/>
                <w:sz w:val="22"/>
                <w:szCs w:val="22"/>
              </w:rPr>
              <w:t xml:space="preserve"> </w:t>
            </w:r>
            <w:r>
              <w:rPr>
                <w:rFonts w:ascii="Calibri" w:hAnsi="Calibri" w:cs="Calibri"/>
                <w:sz w:val="22"/>
                <w:szCs w:val="22"/>
              </w:rPr>
              <w:t>Laws, regulations, and internally developed policies and procedures are followed</w:t>
            </w:r>
          </w:p>
          <w:p w:rsidR="006069E0" w:rsidRPr="00200D22" w:rsidRDefault="00580F1B" w:rsidP="00580F1B">
            <w:pPr>
              <w:rPr>
                <w:rFonts w:ascii="Arial Narrow" w:hAnsi="Arial Narrow"/>
                <w:snapToGrid w:val="0"/>
                <w:color w:val="000000"/>
                <w:sz w:val="20"/>
                <w:szCs w:val="20"/>
              </w:rPr>
            </w:pPr>
            <w:r>
              <w:rPr>
                <w:rFonts w:ascii="SymbolMT" w:eastAsia="SymbolMT" w:hAnsi="Calibri" w:cs="SymbolMT" w:hint="eastAsia"/>
                <w:sz w:val="22"/>
                <w:szCs w:val="22"/>
              </w:rPr>
              <w:t></w:t>
            </w:r>
            <w:r>
              <w:rPr>
                <w:rFonts w:ascii="SymbolMT" w:eastAsia="SymbolMT" w:hAnsi="Calibri" w:cs="SymbolMT"/>
                <w:sz w:val="22"/>
                <w:szCs w:val="22"/>
              </w:rPr>
              <w:t xml:space="preserve"> </w:t>
            </w:r>
            <w:r>
              <w:rPr>
                <w:rFonts w:ascii="Calibri" w:hAnsi="Calibri" w:cs="Calibri"/>
                <w:sz w:val="22"/>
                <w:szCs w:val="22"/>
              </w:rPr>
              <w:t>Assets are properly safeguarded</w:t>
            </w:r>
          </w:p>
          <w:p w:rsidR="0050580F" w:rsidRPr="00200D22" w:rsidRDefault="0050580F" w:rsidP="005B5EE7">
            <w:pPr>
              <w:rPr>
                <w:rFonts w:ascii="Arial Narrow" w:hAnsi="Arial Narrow"/>
                <w:b/>
                <w:snapToGrid w:val="0"/>
                <w:color w:val="000000"/>
                <w:u w:val="single"/>
              </w:rPr>
            </w:pPr>
          </w:p>
        </w:tc>
      </w:tr>
      <w:tr w:rsidR="003222D1" w:rsidRPr="005700AD" w:rsidTr="00EC1652">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3222D1" w:rsidRPr="0080538F" w:rsidRDefault="003222D1" w:rsidP="00DB2174">
            <w:pPr>
              <w:spacing w:before="240"/>
              <w:jc w:val="center"/>
              <w:rPr>
                <w:rFonts w:ascii="Arial Narrow" w:hAnsi="Arial Narrow" w:cstheme="majorHAnsi"/>
                <w:b/>
                <w:sz w:val="20"/>
                <w:szCs w:val="20"/>
              </w:rPr>
            </w:pPr>
            <w:r w:rsidRPr="0080538F">
              <w:rPr>
                <w:rFonts w:ascii="Arial Narrow" w:hAnsi="Arial Narrow" w:cstheme="majorHAnsi"/>
                <w:b/>
                <w:sz w:val="20"/>
                <w:szCs w:val="20"/>
              </w:rPr>
              <w:t xml:space="preserve">Goal </w:t>
            </w:r>
            <w:r w:rsidR="007D5266" w:rsidRPr="0080538F">
              <w:rPr>
                <w:rFonts w:ascii="Arial Narrow" w:hAnsi="Arial Narrow" w:cstheme="majorHAnsi"/>
                <w:b/>
                <w:sz w:val="20"/>
                <w:szCs w:val="20"/>
              </w:rPr>
              <w:t>1: Advance Academic Excellence</w:t>
            </w:r>
          </w:p>
          <w:p w:rsidR="006E4C23" w:rsidRDefault="007E5040" w:rsidP="00DB2174">
            <w:pPr>
              <w:jc w:val="center"/>
              <w:rPr>
                <w:rFonts w:ascii="Arial Narrow" w:hAnsi="Arial Narrow" w:cstheme="majorHAnsi"/>
                <w:b/>
                <w:sz w:val="20"/>
                <w:szCs w:val="20"/>
              </w:rPr>
            </w:pPr>
            <w:r w:rsidRPr="0080538F">
              <w:rPr>
                <w:rFonts w:ascii="Arial Narrow" w:hAnsi="Arial Narrow" w:cstheme="majorHAnsi"/>
                <w:b/>
                <w:sz w:val="20"/>
                <w:szCs w:val="20"/>
              </w:rPr>
              <w:t>This</w:t>
            </w:r>
            <w:r w:rsidR="00DB2174" w:rsidRPr="0080538F">
              <w:rPr>
                <w:rFonts w:ascii="Arial Narrow" w:hAnsi="Arial Narrow" w:cstheme="majorHAnsi"/>
                <w:b/>
                <w:sz w:val="20"/>
                <w:szCs w:val="20"/>
              </w:rPr>
              <w:t xml:space="preserve"> </w:t>
            </w:r>
            <w:r w:rsidR="00DB2174" w:rsidRPr="0080538F">
              <w:rPr>
                <w:rFonts w:ascii="Arial Narrow" w:hAnsi="Arial Narrow" w:cstheme="majorHAnsi"/>
                <w:b/>
                <w:i/>
                <w:sz w:val="20"/>
                <w:szCs w:val="20"/>
              </w:rPr>
              <w:t>Unit Action Plan</w:t>
            </w:r>
            <w:r w:rsidR="00DB2174" w:rsidRPr="0080538F">
              <w:rPr>
                <w:rFonts w:ascii="Arial Narrow" w:hAnsi="Arial Narrow" w:cstheme="majorHAnsi"/>
                <w:b/>
                <w:sz w:val="20"/>
                <w:szCs w:val="20"/>
              </w:rPr>
              <w:t xml:space="preserve"> </w:t>
            </w:r>
            <w:r w:rsidR="006E4C23" w:rsidRPr="0080538F">
              <w:rPr>
                <w:rFonts w:ascii="Arial Narrow" w:hAnsi="Arial Narrow" w:cstheme="majorHAnsi"/>
                <w:b/>
                <w:sz w:val="20"/>
                <w:szCs w:val="20"/>
              </w:rPr>
              <w:t>Specifically S</w:t>
            </w:r>
            <w:r w:rsidR="00902BE7" w:rsidRPr="0080538F">
              <w:rPr>
                <w:rFonts w:ascii="Arial Narrow" w:hAnsi="Arial Narrow" w:cstheme="majorHAnsi"/>
                <w:b/>
                <w:sz w:val="20"/>
                <w:szCs w:val="20"/>
              </w:rPr>
              <w:t>upports Commitment</w:t>
            </w:r>
            <w:r w:rsidR="00181036" w:rsidRPr="0080538F">
              <w:rPr>
                <w:rFonts w:ascii="Arial Narrow" w:hAnsi="Arial Narrow" w:cstheme="majorHAnsi"/>
                <w:b/>
                <w:sz w:val="20"/>
                <w:szCs w:val="20"/>
              </w:rPr>
              <w:t>(S)</w:t>
            </w:r>
            <w:r w:rsidR="00902BE7" w:rsidRPr="0080538F">
              <w:rPr>
                <w:rFonts w:ascii="Arial Narrow" w:hAnsi="Arial Narrow" w:cstheme="majorHAnsi"/>
                <w:b/>
                <w:sz w:val="20"/>
                <w:szCs w:val="20"/>
              </w:rPr>
              <w:t xml:space="preserve"> </w:t>
            </w:r>
            <w:r w:rsidR="007D5266" w:rsidRPr="0080538F">
              <w:rPr>
                <w:rFonts w:ascii="Arial Narrow" w:hAnsi="Arial Narrow" w:cstheme="majorHAnsi"/>
                <w:b/>
                <w:sz w:val="20"/>
                <w:szCs w:val="20"/>
              </w:rPr>
              <w:t>1.5</w:t>
            </w:r>
          </w:p>
          <w:p w:rsidR="00DB2174" w:rsidRPr="005700AD" w:rsidRDefault="00DB2174" w:rsidP="00DB2174">
            <w:pPr>
              <w:jc w:val="center"/>
              <w:rPr>
                <w:rFonts w:ascii="Arial Narrow" w:hAnsi="Arial Narrow" w:cstheme="majorHAnsi"/>
                <w:b/>
                <w:sz w:val="20"/>
                <w:szCs w:val="20"/>
              </w:rPr>
            </w:pPr>
          </w:p>
        </w:tc>
      </w:tr>
    </w:tbl>
    <w:p w:rsidR="007E5040" w:rsidRDefault="007E5040"/>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844358" w:rsidRPr="005700AD" w:rsidTr="00404C4D">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8C6BAD"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Plan for </w:t>
            </w:r>
            <w:r w:rsidR="0049229E">
              <w:rPr>
                <w:rFonts w:ascii="Arial Narrow" w:hAnsi="Arial Narrow"/>
                <w:b/>
                <w:snapToGrid w:val="0"/>
                <w:color w:val="000000"/>
                <w:sz w:val="20"/>
                <w:szCs w:val="20"/>
              </w:rPr>
              <w:t>2014-2015</w:t>
            </w:r>
          </w:p>
          <w:p w:rsidR="00844358" w:rsidRPr="005648A6" w:rsidRDefault="008C6BAD" w:rsidP="00B2268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w:t>
            </w:r>
            <w:r w:rsidR="0049229E">
              <w:rPr>
                <w:rFonts w:ascii="Arial Narrow" w:hAnsi="Arial Narrow"/>
                <w:b/>
                <w:snapToGrid w:val="0"/>
                <w:color w:val="000000"/>
                <w:sz w:val="20"/>
                <w:szCs w:val="20"/>
              </w:rPr>
              <w:t>June 1 2014</w:t>
            </w:r>
            <w:r w:rsidR="00844358">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111F8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Report </w:t>
            </w:r>
            <w:r w:rsidR="008C6BAD">
              <w:rPr>
                <w:rFonts w:ascii="Arial Narrow" w:hAnsi="Arial Narrow"/>
                <w:b/>
                <w:snapToGrid w:val="0"/>
                <w:color w:val="000000"/>
                <w:sz w:val="20"/>
                <w:szCs w:val="20"/>
              </w:rPr>
              <w:t xml:space="preserve">for </w:t>
            </w:r>
            <w:r w:rsidR="0049229E">
              <w:rPr>
                <w:rFonts w:ascii="Arial Narrow" w:hAnsi="Arial Narrow"/>
                <w:b/>
                <w:snapToGrid w:val="0"/>
                <w:color w:val="000000"/>
                <w:sz w:val="20"/>
                <w:szCs w:val="20"/>
              </w:rPr>
              <w:t>2014-2015</w:t>
            </w:r>
          </w:p>
          <w:p w:rsidR="00844358" w:rsidRDefault="00844358" w:rsidP="0049229E">
            <w:pPr>
              <w:jc w:val="center"/>
              <w:rPr>
                <w:rFonts w:ascii="Arial Narrow" w:hAnsi="Arial Narrow"/>
                <w:b/>
                <w:snapToGrid w:val="0"/>
                <w:color w:val="000000"/>
                <w:sz w:val="20"/>
                <w:szCs w:val="20"/>
              </w:rPr>
            </w:pPr>
            <w:r w:rsidRPr="0080538F">
              <w:rPr>
                <w:rFonts w:ascii="Arial Narrow" w:hAnsi="Arial Narrow"/>
                <w:b/>
                <w:snapToGrid w:val="0"/>
                <w:color w:val="000000"/>
                <w:sz w:val="20"/>
                <w:szCs w:val="20"/>
              </w:rPr>
              <w:t>T</w:t>
            </w:r>
            <w:r w:rsidR="00E04B06" w:rsidRPr="0080538F">
              <w:rPr>
                <w:rFonts w:ascii="Arial Narrow" w:hAnsi="Arial Narrow"/>
                <w:b/>
                <w:snapToGrid w:val="0"/>
                <w:color w:val="000000"/>
                <w:sz w:val="20"/>
                <w:szCs w:val="20"/>
              </w:rPr>
              <w:t xml:space="preserve">his section due by </w:t>
            </w:r>
            <w:r w:rsidR="00B2268D">
              <w:rPr>
                <w:rFonts w:ascii="Arial Narrow" w:hAnsi="Arial Narrow"/>
                <w:b/>
                <w:snapToGrid w:val="0"/>
                <w:color w:val="000000"/>
                <w:sz w:val="20"/>
                <w:szCs w:val="20"/>
              </w:rPr>
              <w:t>June 1, 201</w:t>
            </w:r>
            <w:r w:rsidR="0049229E">
              <w:rPr>
                <w:rFonts w:ascii="Arial Narrow" w:hAnsi="Arial Narrow"/>
                <w:b/>
                <w:snapToGrid w:val="0"/>
                <w:color w:val="000000"/>
                <w:sz w:val="20"/>
                <w:szCs w:val="20"/>
              </w:rPr>
              <w:t>5</w:t>
            </w:r>
            <w:r w:rsidRPr="0080538F">
              <w:rPr>
                <w:rFonts w:ascii="Arial Narrow" w:hAnsi="Arial Narrow"/>
                <w:b/>
                <w:snapToGrid w:val="0"/>
                <w:color w:val="000000"/>
                <w:sz w:val="20"/>
                <w:szCs w:val="20"/>
              </w:rPr>
              <w:t>.</w:t>
            </w:r>
          </w:p>
        </w:tc>
      </w:tr>
      <w:tr w:rsidR="00855B9C" w:rsidRPr="005700AD" w:rsidTr="00404C4D">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5B9C" w:rsidRPr="005700AD" w:rsidRDefault="00855B9C"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5B9C" w:rsidRPr="005700AD" w:rsidRDefault="00855B9C" w:rsidP="00404C4D">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5B9C" w:rsidRPr="005700AD" w:rsidRDefault="00855B9C" w:rsidP="00404C4D">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5B9C" w:rsidRPr="005648A6" w:rsidRDefault="00855B9C" w:rsidP="00404C4D">
            <w:pPr>
              <w:jc w:val="center"/>
              <w:rPr>
                <w:rFonts w:ascii="Arial Narrow" w:hAnsi="Arial Narrow"/>
                <w:b/>
                <w:snapToGrid w:val="0"/>
                <w:color w:val="000000"/>
                <w:sz w:val="20"/>
                <w:szCs w:val="20"/>
              </w:rPr>
            </w:pPr>
            <w:r w:rsidRPr="005648A6">
              <w:rPr>
                <w:rFonts w:ascii="Arial Narrow" w:hAnsi="Arial Narrow"/>
                <w:b/>
                <w:snapToGrid w:val="0"/>
                <w:color w:val="000000"/>
                <w:sz w:val="20"/>
                <w:szCs w:val="20"/>
              </w:rPr>
              <w:t>Action</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5B9C" w:rsidRDefault="00855B9C"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5B9C" w:rsidRDefault="00855B9C"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855B9C" w:rsidRPr="005700AD" w:rsidTr="00065CB4">
        <w:trPr>
          <w:trHeight w:val="1533"/>
        </w:trPr>
        <w:tc>
          <w:tcPr>
            <w:tcW w:w="1710" w:type="dxa"/>
            <w:tcBorders>
              <w:top w:val="single" w:sz="6" w:space="0" w:color="auto"/>
              <w:left w:val="single" w:sz="6" w:space="0" w:color="auto"/>
              <w:bottom w:val="single" w:sz="6" w:space="0" w:color="auto"/>
              <w:right w:val="single" w:sz="6" w:space="0" w:color="auto"/>
            </w:tcBorders>
          </w:tcPr>
          <w:p w:rsidR="00855B9C" w:rsidRPr="00F1020B" w:rsidRDefault="00BA6A9C" w:rsidP="005B5EE7">
            <w:pPr>
              <w:rPr>
                <w:rFonts w:ascii="Calibri" w:hAnsi="Calibri"/>
                <w:snapToGrid w:val="0"/>
                <w:color w:val="000000"/>
                <w:sz w:val="22"/>
                <w:szCs w:val="22"/>
              </w:rPr>
            </w:pPr>
            <w:r w:rsidRPr="00F1020B">
              <w:rPr>
                <w:rFonts w:ascii="Calibri" w:hAnsi="Calibri"/>
                <w:snapToGrid w:val="0"/>
                <w:color w:val="000000"/>
                <w:sz w:val="22"/>
                <w:szCs w:val="22"/>
              </w:rPr>
              <w:t>1.5  Provide opportunities to achieve and maintain essential program accreditation</w:t>
            </w:r>
          </w:p>
        </w:tc>
        <w:tc>
          <w:tcPr>
            <w:tcW w:w="1890" w:type="dxa"/>
            <w:tcBorders>
              <w:top w:val="single" w:sz="6" w:space="0" w:color="auto"/>
              <w:left w:val="single" w:sz="6" w:space="0" w:color="auto"/>
              <w:bottom w:val="single" w:sz="6" w:space="0" w:color="auto"/>
              <w:right w:val="single" w:sz="6" w:space="0" w:color="auto"/>
            </w:tcBorders>
          </w:tcPr>
          <w:p w:rsidR="00855B9C" w:rsidRPr="00F1020B" w:rsidRDefault="00B2268D" w:rsidP="00E0134C">
            <w:pPr>
              <w:rPr>
                <w:rFonts w:ascii="Calibri" w:hAnsi="Calibri"/>
                <w:snapToGrid w:val="0"/>
                <w:color w:val="000000"/>
                <w:sz w:val="22"/>
                <w:szCs w:val="22"/>
              </w:rPr>
            </w:pPr>
            <w:r>
              <w:rPr>
                <w:rFonts w:ascii="Calibri" w:hAnsi="Calibri"/>
                <w:snapToGrid w:val="0"/>
                <w:color w:val="000000"/>
                <w:sz w:val="22"/>
                <w:szCs w:val="22"/>
              </w:rPr>
              <w:t xml:space="preserve">100% of reports submitted on time and accurately. </w:t>
            </w:r>
          </w:p>
        </w:tc>
        <w:tc>
          <w:tcPr>
            <w:tcW w:w="1980" w:type="dxa"/>
            <w:tcBorders>
              <w:top w:val="single" w:sz="6" w:space="0" w:color="auto"/>
              <w:left w:val="single" w:sz="6" w:space="0" w:color="auto"/>
              <w:bottom w:val="single" w:sz="6" w:space="0" w:color="auto"/>
              <w:right w:val="single" w:sz="6" w:space="0" w:color="auto"/>
            </w:tcBorders>
          </w:tcPr>
          <w:p w:rsidR="00855B9C" w:rsidRPr="00F1020B" w:rsidRDefault="00B2268D" w:rsidP="00B2268D">
            <w:pPr>
              <w:rPr>
                <w:rFonts w:ascii="Calibri" w:hAnsi="Calibri"/>
                <w:snapToGrid w:val="0"/>
                <w:color w:val="000000"/>
                <w:sz w:val="22"/>
                <w:szCs w:val="22"/>
              </w:rPr>
            </w:pPr>
            <w:r>
              <w:rPr>
                <w:rFonts w:ascii="Calibri" w:hAnsi="Calibri"/>
                <w:snapToGrid w:val="0"/>
                <w:color w:val="000000"/>
                <w:sz w:val="22"/>
                <w:szCs w:val="22"/>
              </w:rPr>
              <w:t xml:space="preserve">100% on time and zero resubmissions. </w:t>
            </w:r>
          </w:p>
        </w:tc>
        <w:tc>
          <w:tcPr>
            <w:tcW w:w="1800" w:type="dxa"/>
            <w:tcBorders>
              <w:top w:val="single" w:sz="6" w:space="0" w:color="auto"/>
              <w:left w:val="single" w:sz="6" w:space="0" w:color="auto"/>
              <w:bottom w:val="single" w:sz="6" w:space="0" w:color="auto"/>
              <w:right w:val="single" w:sz="6" w:space="0" w:color="auto"/>
            </w:tcBorders>
          </w:tcPr>
          <w:p w:rsidR="00855B9C" w:rsidRPr="00F1020B" w:rsidRDefault="00B2268D" w:rsidP="00E0134C">
            <w:pPr>
              <w:rPr>
                <w:rFonts w:ascii="Arial Narrow" w:hAnsi="Arial Narrow"/>
                <w:snapToGrid w:val="0"/>
                <w:color w:val="000000"/>
                <w:sz w:val="20"/>
                <w:szCs w:val="20"/>
              </w:rPr>
            </w:pPr>
            <w:r>
              <w:rPr>
                <w:rFonts w:ascii="Calibri" w:hAnsi="Calibri" w:cs="Calibri"/>
                <w:sz w:val="22"/>
                <w:szCs w:val="22"/>
              </w:rPr>
              <w:t>Submit all OSRHE and US DOE reports on time and accurately.</w:t>
            </w:r>
          </w:p>
        </w:tc>
        <w:tc>
          <w:tcPr>
            <w:tcW w:w="5310"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855B9C" w:rsidRDefault="004073F8" w:rsidP="00A957AA">
            <w:pPr>
              <w:rPr>
                <w:rFonts w:ascii="Arial Narrow" w:hAnsi="Arial Narrow"/>
                <w:snapToGrid w:val="0"/>
                <w:color w:val="000000"/>
                <w:sz w:val="20"/>
                <w:szCs w:val="20"/>
              </w:rPr>
            </w:pPr>
            <w:r>
              <w:rPr>
                <w:rFonts w:ascii="Arial Narrow" w:hAnsi="Arial Narrow"/>
                <w:snapToGrid w:val="0"/>
                <w:color w:val="000000"/>
                <w:sz w:val="20"/>
                <w:szCs w:val="20"/>
              </w:rPr>
              <w:t>All reports were submitted to OSRHE on time or before the due dates.  No error reports were received from OSRHE</w:t>
            </w:r>
          </w:p>
        </w:tc>
        <w:tc>
          <w:tcPr>
            <w:tcW w:w="990"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855B9C" w:rsidRDefault="004073F8" w:rsidP="005648A6">
            <w:pPr>
              <w:rPr>
                <w:rFonts w:ascii="Arial Narrow" w:hAnsi="Arial Narrow"/>
                <w:snapToGrid w:val="0"/>
                <w:color w:val="000000"/>
                <w:sz w:val="20"/>
                <w:szCs w:val="20"/>
              </w:rPr>
            </w:pPr>
            <w:r>
              <w:rPr>
                <w:rFonts w:ascii="Arial Narrow" w:hAnsi="Arial Narrow"/>
                <w:snapToGrid w:val="0"/>
                <w:color w:val="000000"/>
                <w:sz w:val="20"/>
                <w:szCs w:val="20"/>
              </w:rPr>
              <w:t>Ongoing</w:t>
            </w:r>
          </w:p>
        </w:tc>
      </w:tr>
    </w:tbl>
    <w:p w:rsidR="003E21CA" w:rsidRDefault="003E21CA">
      <w:pPr>
        <w:rPr>
          <w:rFonts w:ascii="Arial Narrow" w:hAnsi="Arial Narrow"/>
          <w:sz w:val="20"/>
          <w:szCs w:val="20"/>
        </w:rPr>
      </w:pPr>
    </w:p>
    <w:p w:rsidR="003E21CA" w:rsidRPr="0080538F" w:rsidRDefault="003E21CA" w:rsidP="003E21CA">
      <w:pPr>
        <w:spacing w:before="240"/>
        <w:jc w:val="center"/>
        <w:rPr>
          <w:rFonts w:ascii="Arial Narrow" w:hAnsi="Arial Narrow" w:cstheme="majorHAnsi"/>
          <w:b/>
          <w:sz w:val="20"/>
          <w:szCs w:val="20"/>
        </w:rPr>
      </w:pPr>
      <w:r w:rsidRPr="0080538F">
        <w:rPr>
          <w:rFonts w:ascii="Arial Narrow" w:hAnsi="Arial Narrow" w:cstheme="majorHAnsi"/>
          <w:b/>
          <w:sz w:val="20"/>
          <w:szCs w:val="20"/>
        </w:rPr>
        <w:t>Goal 3: Increase Diversity</w:t>
      </w:r>
    </w:p>
    <w:p w:rsidR="003E21CA" w:rsidRPr="0080538F" w:rsidRDefault="003E21CA" w:rsidP="003E21CA">
      <w:pPr>
        <w:jc w:val="center"/>
        <w:rPr>
          <w:rFonts w:ascii="Arial Narrow" w:hAnsi="Arial Narrow" w:cstheme="majorHAnsi"/>
          <w:b/>
          <w:sz w:val="20"/>
          <w:szCs w:val="20"/>
        </w:rPr>
      </w:pPr>
      <w:r w:rsidRPr="0080538F">
        <w:rPr>
          <w:rFonts w:ascii="Arial Narrow" w:hAnsi="Arial Narrow" w:cstheme="majorHAnsi"/>
          <w:b/>
          <w:sz w:val="20"/>
          <w:szCs w:val="20"/>
        </w:rPr>
        <w:t xml:space="preserve">This </w:t>
      </w:r>
      <w:r w:rsidRPr="0080538F">
        <w:rPr>
          <w:rFonts w:ascii="Arial Narrow" w:hAnsi="Arial Narrow" w:cstheme="majorHAnsi"/>
          <w:b/>
          <w:i/>
          <w:sz w:val="20"/>
          <w:szCs w:val="20"/>
        </w:rPr>
        <w:t>Unit Action Plan</w:t>
      </w:r>
      <w:r w:rsidRPr="0080538F">
        <w:rPr>
          <w:rFonts w:ascii="Arial Narrow" w:hAnsi="Arial Narrow" w:cstheme="majorHAnsi"/>
          <w:b/>
          <w:sz w:val="20"/>
          <w:szCs w:val="20"/>
        </w:rPr>
        <w:t xml:space="preserve"> Specifically Supports Commitment(S) 3.3</w:t>
      </w:r>
    </w:p>
    <w:p w:rsidR="003E21CA" w:rsidRPr="0080538F" w:rsidRDefault="003E21CA">
      <w:pPr>
        <w:rPr>
          <w:rFonts w:ascii="Arial Narrow" w:hAnsi="Arial Narrow"/>
          <w:sz w:val="20"/>
          <w:szCs w:val="20"/>
        </w:rPr>
      </w:pPr>
    </w:p>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3E21CA" w:rsidRPr="00A90AC1" w:rsidTr="007B32BF">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21CA" w:rsidRPr="0080538F" w:rsidRDefault="003E21CA" w:rsidP="007B32BF">
            <w:pPr>
              <w:jc w:val="center"/>
              <w:rPr>
                <w:rFonts w:ascii="Arial Narrow" w:hAnsi="Arial Narrow"/>
                <w:b/>
                <w:snapToGrid w:val="0"/>
                <w:color w:val="000000"/>
                <w:sz w:val="20"/>
                <w:szCs w:val="20"/>
              </w:rPr>
            </w:pPr>
            <w:r w:rsidRPr="0080538F">
              <w:rPr>
                <w:rFonts w:ascii="Arial Narrow" w:hAnsi="Arial Narrow"/>
                <w:b/>
                <w:snapToGrid w:val="0"/>
                <w:color w:val="000000"/>
                <w:sz w:val="20"/>
                <w:szCs w:val="20"/>
              </w:rPr>
              <w:t xml:space="preserve">Plan for </w:t>
            </w:r>
            <w:r w:rsidR="0049229E">
              <w:rPr>
                <w:rFonts w:ascii="Arial Narrow" w:hAnsi="Arial Narrow"/>
                <w:b/>
                <w:snapToGrid w:val="0"/>
                <w:color w:val="000000"/>
                <w:sz w:val="20"/>
                <w:szCs w:val="20"/>
              </w:rPr>
              <w:t>2014-2015</w:t>
            </w:r>
          </w:p>
          <w:p w:rsidR="003E21CA" w:rsidRPr="0080538F" w:rsidRDefault="003E21CA" w:rsidP="007B32BF">
            <w:pPr>
              <w:jc w:val="center"/>
              <w:rPr>
                <w:rFonts w:ascii="Arial Narrow" w:hAnsi="Arial Narrow"/>
                <w:b/>
                <w:snapToGrid w:val="0"/>
                <w:color w:val="000000"/>
                <w:sz w:val="20"/>
                <w:szCs w:val="20"/>
              </w:rPr>
            </w:pPr>
            <w:r w:rsidRPr="0080538F">
              <w:rPr>
                <w:rFonts w:ascii="Arial Narrow" w:hAnsi="Arial Narrow"/>
                <w:b/>
                <w:snapToGrid w:val="0"/>
                <w:color w:val="000000"/>
                <w:sz w:val="20"/>
                <w:szCs w:val="20"/>
              </w:rPr>
              <w:t xml:space="preserve">This section due by </w:t>
            </w:r>
            <w:r w:rsidR="002F6E2C">
              <w:rPr>
                <w:rFonts w:ascii="Arial Narrow" w:hAnsi="Arial Narrow"/>
                <w:b/>
                <w:snapToGrid w:val="0"/>
                <w:color w:val="000000"/>
                <w:sz w:val="20"/>
                <w:szCs w:val="20"/>
              </w:rPr>
              <w:t>June 1</w:t>
            </w:r>
            <w:r w:rsidR="0049229E">
              <w:rPr>
                <w:rFonts w:ascii="Arial Narrow" w:hAnsi="Arial Narrow"/>
                <w:b/>
                <w:snapToGrid w:val="0"/>
                <w:color w:val="000000"/>
                <w:sz w:val="20"/>
                <w:szCs w:val="20"/>
              </w:rPr>
              <w:t>, 2014</w:t>
            </w:r>
            <w:r w:rsidRPr="0080538F">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21CA" w:rsidRPr="0080538F" w:rsidRDefault="003E21CA" w:rsidP="007B32BF">
            <w:pPr>
              <w:jc w:val="center"/>
              <w:rPr>
                <w:rFonts w:ascii="Arial Narrow" w:hAnsi="Arial Narrow"/>
                <w:b/>
                <w:snapToGrid w:val="0"/>
                <w:color w:val="000000"/>
                <w:sz w:val="20"/>
                <w:szCs w:val="20"/>
              </w:rPr>
            </w:pPr>
            <w:r w:rsidRPr="0080538F">
              <w:rPr>
                <w:rFonts w:ascii="Arial Narrow" w:hAnsi="Arial Narrow"/>
                <w:b/>
                <w:snapToGrid w:val="0"/>
                <w:color w:val="000000"/>
                <w:sz w:val="20"/>
                <w:szCs w:val="20"/>
              </w:rPr>
              <w:t xml:space="preserve">Report for </w:t>
            </w:r>
            <w:r w:rsidR="0049229E">
              <w:rPr>
                <w:rFonts w:ascii="Arial Narrow" w:hAnsi="Arial Narrow"/>
                <w:b/>
                <w:snapToGrid w:val="0"/>
                <w:color w:val="000000"/>
                <w:sz w:val="20"/>
                <w:szCs w:val="20"/>
              </w:rPr>
              <w:t>2014-2015</w:t>
            </w:r>
          </w:p>
          <w:p w:rsidR="003E21CA" w:rsidRPr="00A90AC1" w:rsidRDefault="00624A71" w:rsidP="007B32BF">
            <w:pPr>
              <w:jc w:val="center"/>
              <w:rPr>
                <w:rFonts w:ascii="Arial Narrow" w:hAnsi="Arial Narrow"/>
                <w:b/>
                <w:snapToGrid w:val="0"/>
                <w:color w:val="000000"/>
                <w:sz w:val="20"/>
                <w:szCs w:val="20"/>
              </w:rPr>
            </w:pPr>
            <w:r w:rsidRPr="0080538F">
              <w:rPr>
                <w:rFonts w:ascii="Arial Narrow" w:hAnsi="Arial Narrow"/>
                <w:b/>
                <w:snapToGrid w:val="0"/>
                <w:color w:val="000000"/>
                <w:sz w:val="20"/>
                <w:szCs w:val="20"/>
              </w:rPr>
              <w:t xml:space="preserve">This section due by </w:t>
            </w:r>
            <w:r w:rsidR="002F6E2C">
              <w:rPr>
                <w:rFonts w:ascii="Arial Narrow" w:hAnsi="Arial Narrow"/>
                <w:b/>
                <w:snapToGrid w:val="0"/>
                <w:color w:val="000000"/>
                <w:sz w:val="20"/>
                <w:szCs w:val="20"/>
              </w:rPr>
              <w:t>June 1</w:t>
            </w:r>
            <w:r w:rsidR="0049229E">
              <w:rPr>
                <w:rFonts w:ascii="Arial Narrow" w:hAnsi="Arial Narrow"/>
                <w:b/>
                <w:snapToGrid w:val="0"/>
                <w:color w:val="000000"/>
                <w:sz w:val="20"/>
                <w:szCs w:val="20"/>
              </w:rPr>
              <w:t>, 2015</w:t>
            </w:r>
            <w:r w:rsidRPr="0080538F">
              <w:rPr>
                <w:rFonts w:ascii="Arial Narrow" w:hAnsi="Arial Narrow"/>
                <w:b/>
                <w:snapToGrid w:val="0"/>
                <w:color w:val="000000"/>
                <w:sz w:val="20"/>
                <w:szCs w:val="20"/>
              </w:rPr>
              <w:t>.</w:t>
            </w:r>
          </w:p>
        </w:tc>
      </w:tr>
      <w:tr w:rsidR="003E21CA" w:rsidRPr="00A90AC1" w:rsidTr="007B32BF">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21CA" w:rsidRPr="00A90AC1" w:rsidRDefault="003E21CA" w:rsidP="007B32BF">
            <w:pPr>
              <w:jc w:val="center"/>
              <w:rPr>
                <w:rFonts w:ascii="Arial Narrow" w:hAnsi="Arial Narrow"/>
                <w:b/>
                <w:snapToGrid w:val="0"/>
                <w:color w:val="000000"/>
                <w:sz w:val="20"/>
                <w:szCs w:val="20"/>
              </w:rPr>
            </w:pPr>
            <w:r w:rsidRPr="00A90AC1">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21CA" w:rsidRPr="00A90AC1" w:rsidRDefault="003E21CA" w:rsidP="007B32BF">
            <w:pPr>
              <w:jc w:val="center"/>
              <w:rPr>
                <w:rFonts w:ascii="Arial Narrow" w:hAnsi="Arial Narrow"/>
                <w:b/>
                <w:snapToGrid w:val="0"/>
                <w:color w:val="000000"/>
                <w:sz w:val="20"/>
                <w:szCs w:val="20"/>
              </w:rPr>
            </w:pPr>
            <w:r w:rsidRPr="00A90AC1">
              <w:rPr>
                <w:rFonts w:ascii="Arial Narrow" w:hAnsi="Arial Narrow"/>
                <w:b/>
                <w:snapToGrid w:val="0"/>
                <w:color w:val="000000"/>
                <w:sz w:val="20"/>
                <w:szCs w:val="20"/>
              </w:rPr>
              <w:t>Evaluation Measure</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21CA" w:rsidRPr="00A90AC1" w:rsidRDefault="003E21CA" w:rsidP="007B32BF">
            <w:pPr>
              <w:jc w:val="center"/>
              <w:rPr>
                <w:rFonts w:ascii="Arial Narrow" w:hAnsi="Arial Narrow"/>
                <w:b/>
                <w:snapToGrid w:val="0"/>
                <w:color w:val="000000"/>
                <w:sz w:val="20"/>
                <w:szCs w:val="20"/>
              </w:rPr>
            </w:pPr>
            <w:r w:rsidRPr="00A90AC1">
              <w:rPr>
                <w:rFonts w:ascii="Arial Narrow" w:hAnsi="Arial Narrow"/>
                <w:b/>
                <w:snapToGrid w:val="0"/>
                <w:color w:val="000000"/>
                <w:sz w:val="20"/>
                <w:szCs w:val="20"/>
              </w:rPr>
              <w:t>Performance Standard</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21CA" w:rsidRPr="00A90AC1" w:rsidRDefault="003E21CA" w:rsidP="007B32BF">
            <w:pPr>
              <w:jc w:val="center"/>
              <w:rPr>
                <w:rFonts w:ascii="Arial Narrow" w:hAnsi="Arial Narrow"/>
                <w:b/>
                <w:snapToGrid w:val="0"/>
                <w:color w:val="000000"/>
                <w:sz w:val="20"/>
                <w:szCs w:val="20"/>
              </w:rPr>
            </w:pPr>
            <w:r w:rsidRPr="00A90AC1">
              <w:rPr>
                <w:rFonts w:ascii="Arial Narrow" w:hAnsi="Arial Narrow"/>
                <w:b/>
                <w:snapToGrid w:val="0"/>
                <w:color w:val="000000"/>
                <w:sz w:val="20"/>
                <w:szCs w:val="20"/>
              </w:rPr>
              <w:t>Action</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21CA" w:rsidRPr="00A90AC1" w:rsidRDefault="003E21CA" w:rsidP="007B32BF">
            <w:pPr>
              <w:jc w:val="center"/>
              <w:rPr>
                <w:rFonts w:ascii="Arial Narrow" w:hAnsi="Arial Narrow"/>
                <w:b/>
                <w:snapToGrid w:val="0"/>
                <w:color w:val="000000"/>
                <w:sz w:val="20"/>
                <w:szCs w:val="20"/>
              </w:rPr>
            </w:pPr>
            <w:r w:rsidRPr="00A90AC1">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21CA" w:rsidRPr="00A90AC1" w:rsidRDefault="003E21CA" w:rsidP="007B32BF">
            <w:pPr>
              <w:jc w:val="center"/>
              <w:rPr>
                <w:rFonts w:ascii="Arial Narrow" w:hAnsi="Arial Narrow"/>
                <w:b/>
                <w:snapToGrid w:val="0"/>
                <w:color w:val="000000"/>
                <w:sz w:val="20"/>
                <w:szCs w:val="20"/>
              </w:rPr>
            </w:pPr>
            <w:r w:rsidRPr="00A90AC1">
              <w:rPr>
                <w:rFonts w:ascii="Arial Narrow" w:hAnsi="Arial Narrow"/>
                <w:b/>
                <w:snapToGrid w:val="0"/>
                <w:color w:val="000000"/>
                <w:sz w:val="20"/>
                <w:szCs w:val="20"/>
              </w:rPr>
              <w:t>Status</w:t>
            </w:r>
          </w:p>
        </w:tc>
      </w:tr>
      <w:tr w:rsidR="003E21CA" w:rsidRPr="00A90AC1" w:rsidTr="00065CB4">
        <w:trPr>
          <w:trHeight w:val="1317"/>
        </w:trPr>
        <w:tc>
          <w:tcPr>
            <w:tcW w:w="1710" w:type="dxa"/>
            <w:tcBorders>
              <w:top w:val="single" w:sz="6" w:space="0" w:color="auto"/>
              <w:left w:val="single" w:sz="6" w:space="0" w:color="auto"/>
              <w:bottom w:val="single" w:sz="6" w:space="0" w:color="auto"/>
              <w:right w:val="single" w:sz="6" w:space="0" w:color="auto"/>
            </w:tcBorders>
          </w:tcPr>
          <w:p w:rsidR="003E21CA" w:rsidRPr="000D53EE" w:rsidRDefault="003E21CA" w:rsidP="007B32BF">
            <w:pPr>
              <w:rPr>
                <w:rFonts w:ascii="Calibri" w:hAnsi="Calibri"/>
                <w:snapToGrid w:val="0"/>
                <w:color w:val="000000"/>
                <w:sz w:val="22"/>
                <w:szCs w:val="22"/>
              </w:rPr>
            </w:pPr>
            <w:r w:rsidRPr="000D53EE">
              <w:rPr>
                <w:rFonts w:ascii="Calibri" w:hAnsi="Calibri"/>
                <w:snapToGrid w:val="0"/>
                <w:color w:val="000000"/>
                <w:sz w:val="22"/>
                <w:szCs w:val="22"/>
              </w:rPr>
              <w:t>3.3  Promote an environment of tolerance and acceptance of diverse peoples and opinions</w:t>
            </w:r>
          </w:p>
        </w:tc>
        <w:tc>
          <w:tcPr>
            <w:tcW w:w="1890" w:type="dxa"/>
            <w:tcBorders>
              <w:top w:val="single" w:sz="6" w:space="0" w:color="auto"/>
              <w:left w:val="single" w:sz="6" w:space="0" w:color="auto"/>
              <w:bottom w:val="single" w:sz="6" w:space="0" w:color="auto"/>
              <w:right w:val="single" w:sz="6" w:space="0" w:color="auto"/>
            </w:tcBorders>
          </w:tcPr>
          <w:p w:rsidR="003E21CA" w:rsidRPr="000D53EE" w:rsidRDefault="00FB667A" w:rsidP="00B41A17">
            <w:pPr>
              <w:rPr>
                <w:rFonts w:ascii="Calibri" w:hAnsi="Calibri"/>
                <w:snapToGrid w:val="0"/>
                <w:color w:val="000000"/>
                <w:sz w:val="22"/>
                <w:szCs w:val="22"/>
              </w:rPr>
            </w:pPr>
            <w:r>
              <w:rPr>
                <w:rFonts w:ascii="Calibri" w:hAnsi="Calibri"/>
                <w:snapToGrid w:val="0"/>
                <w:color w:val="000000"/>
                <w:sz w:val="22"/>
                <w:szCs w:val="22"/>
              </w:rPr>
              <w:t xml:space="preserve">Most recent measure of student satisfaction at RSU.  </w:t>
            </w:r>
          </w:p>
        </w:tc>
        <w:tc>
          <w:tcPr>
            <w:tcW w:w="1980" w:type="dxa"/>
            <w:tcBorders>
              <w:top w:val="single" w:sz="6" w:space="0" w:color="auto"/>
              <w:left w:val="single" w:sz="6" w:space="0" w:color="auto"/>
              <w:bottom w:val="single" w:sz="6" w:space="0" w:color="auto"/>
              <w:right w:val="single" w:sz="6" w:space="0" w:color="auto"/>
            </w:tcBorders>
          </w:tcPr>
          <w:p w:rsidR="003E21CA" w:rsidRPr="000D53EE" w:rsidRDefault="00FB667A" w:rsidP="00B41A17">
            <w:pPr>
              <w:rPr>
                <w:rFonts w:ascii="Calibri" w:hAnsi="Calibri"/>
                <w:snapToGrid w:val="0"/>
                <w:color w:val="000000"/>
                <w:sz w:val="22"/>
                <w:szCs w:val="22"/>
              </w:rPr>
            </w:pPr>
            <w:r>
              <w:rPr>
                <w:rFonts w:ascii="Calibri" w:hAnsi="Calibri"/>
                <w:snapToGrid w:val="0"/>
                <w:color w:val="000000"/>
                <w:sz w:val="22"/>
                <w:szCs w:val="22"/>
              </w:rPr>
              <w:t xml:space="preserve">Positive mean student rating </w:t>
            </w:r>
          </w:p>
        </w:tc>
        <w:tc>
          <w:tcPr>
            <w:tcW w:w="1800" w:type="dxa"/>
            <w:tcBorders>
              <w:top w:val="single" w:sz="6" w:space="0" w:color="auto"/>
              <w:left w:val="single" w:sz="6" w:space="0" w:color="auto"/>
              <w:bottom w:val="single" w:sz="6" w:space="0" w:color="auto"/>
              <w:right w:val="single" w:sz="6" w:space="0" w:color="auto"/>
            </w:tcBorders>
          </w:tcPr>
          <w:p w:rsidR="003E21CA" w:rsidRPr="000D53EE" w:rsidRDefault="003E21CA" w:rsidP="007B32BF">
            <w:pPr>
              <w:pStyle w:val="Default"/>
              <w:rPr>
                <w:rFonts w:ascii="Calibri" w:hAnsi="Calibri"/>
                <w:snapToGrid w:val="0"/>
                <w:sz w:val="22"/>
                <w:szCs w:val="22"/>
              </w:rPr>
            </w:pPr>
            <w:r w:rsidRPr="000D53EE">
              <w:rPr>
                <w:rFonts w:ascii="Calibri" w:hAnsi="Calibri"/>
                <w:snapToGrid w:val="0"/>
                <w:sz w:val="22"/>
                <w:szCs w:val="22"/>
              </w:rPr>
              <w:t>Promote a cohesive teamwork atmosphere by proactively sharing student information with students and other areas</w:t>
            </w:r>
          </w:p>
        </w:tc>
        <w:tc>
          <w:tcPr>
            <w:tcW w:w="5310"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3E21CA" w:rsidRPr="00A90AC1" w:rsidRDefault="00FB667A" w:rsidP="00943E1A">
            <w:pPr>
              <w:rPr>
                <w:rFonts w:ascii="Arial Narrow" w:hAnsi="Arial Narrow"/>
                <w:snapToGrid w:val="0"/>
                <w:color w:val="000000"/>
                <w:sz w:val="20"/>
                <w:szCs w:val="20"/>
              </w:rPr>
            </w:pPr>
            <w:r>
              <w:rPr>
                <w:rFonts w:ascii="Arial Narrow" w:hAnsi="Arial Narrow"/>
                <w:snapToGrid w:val="0"/>
                <w:color w:val="000000"/>
                <w:sz w:val="20"/>
                <w:szCs w:val="20"/>
              </w:rPr>
              <w:t xml:space="preserve">Results from the 2014 National Student Survey of Engagement (NSSE) indicate that 68% of RSU seniors rated the University as “Encouraging contact among students from difference backgrounds (social, racial/ethnic, religion, etc.).  This was within 2% of RSU’s Carnegie Class mean average.  </w:t>
            </w:r>
          </w:p>
        </w:tc>
        <w:tc>
          <w:tcPr>
            <w:tcW w:w="990"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3E21CA" w:rsidRPr="00A90AC1" w:rsidRDefault="00FB667A" w:rsidP="007B32BF">
            <w:pPr>
              <w:rPr>
                <w:rFonts w:ascii="Arial Narrow" w:hAnsi="Arial Narrow"/>
                <w:snapToGrid w:val="0"/>
                <w:color w:val="000000"/>
                <w:sz w:val="20"/>
                <w:szCs w:val="20"/>
              </w:rPr>
            </w:pPr>
            <w:r>
              <w:rPr>
                <w:rFonts w:ascii="Arial Narrow" w:hAnsi="Arial Narrow"/>
                <w:snapToGrid w:val="0"/>
                <w:color w:val="000000"/>
                <w:sz w:val="20"/>
                <w:szCs w:val="20"/>
              </w:rPr>
              <w:t>Ongoing</w:t>
            </w:r>
          </w:p>
        </w:tc>
      </w:tr>
    </w:tbl>
    <w:p w:rsidR="003E21CA" w:rsidRDefault="003E21CA">
      <w:pPr>
        <w:rPr>
          <w:rFonts w:ascii="Arial Narrow" w:hAnsi="Arial Narrow"/>
          <w:sz w:val="20"/>
          <w:szCs w:val="20"/>
        </w:rPr>
      </w:pPr>
    </w:p>
    <w:p w:rsidR="001E422F" w:rsidRDefault="001E422F">
      <w:pPr>
        <w:rPr>
          <w:rFonts w:ascii="Arial Narrow" w:hAnsi="Arial Narrow"/>
          <w:sz w:val="20"/>
          <w:szCs w:val="20"/>
        </w:rPr>
      </w:pPr>
    </w:p>
    <w:p w:rsidR="001E422F" w:rsidRDefault="001E422F" w:rsidP="001E422F">
      <w:pPr>
        <w:spacing w:before="240"/>
        <w:jc w:val="center"/>
        <w:rPr>
          <w:rFonts w:ascii="Arial Narrow" w:hAnsi="Arial Narrow" w:cstheme="majorHAnsi"/>
          <w:b/>
          <w:sz w:val="20"/>
          <w:szCs w:val="20"/>
          <w:highlight w:val="yellow"/>
        </w:rPr>
      </w:pPr>
    </w:p>
    <w:p w:rsidR="001E422F" w:rsidRDefault="001E422F" w:rsidP="001E422F">
      <w:pPr>
        <w:spacing w:before="240"/>
        <w:jc w:val="center"/>
        <w:rPr>
          <w:rFonts w:ascii="Arial Narrow" w:hAnsi="Arial Narrow" w:cstheme="majorHAnsi"/>
          <w:b/>
          <w:sz w:val="20"/>
          <w:szCs w:val="20"/>
          <w:highlight w:val="yellow"/>
        </w:rPr>
      </w:pPr>
    </w:p>
    <w:p w:rsidR="001E422F" w:rsidRDefault="001E422F" w:rsidP="001E422F">
      <w:pPr>
        <w:spacing w:before="240"/>
        <w:jc w:val="center"/>
        <w:rPr>
          <w:rFonts w:ascii="Arial Narrow" w:hAnsi="Arial Narrow" w:cstheme="majorHAnsi"/>
          <w:b/>
          <w:sz w:val="20"/>
          <w:szCs w:val="20"/>
          <w:highlight w:val="yellow"/>
        </w:rPr>
      </w:pPr>
    </w:p>
    <w:p w:rsidR="001E422F" w:rsidRDefault="001E422F" w:rsidP="001E422F">
      <w:pPr>
        <w:spacing w:before="240"/>
        <w:jc w:val="center"/>
        <w:rPr>
          <w:rFonts w:ascii="Arial Narrow" w:hAnsi="Arial Narrow" w:cstheme="majorHAnsi"/>
          <w:b/>
          <w:sz w:val="20"/>
          <w:szCs w:val="20"/>
          <w:highlight w:val="yellow"/>
        </w:rPr>
      </w:pPr>
    </w:p>
    <w:p w:rsidR="001E422F" w:rsidRDefault="001E422F" w:rsidP="001E422F">
      <w:pPr>
        <w:spacing w:before="240"/>
        <w:jc w:val="center"/>
        <w:rPr>
          <w:rFonts w:ascii="Arial Narrow" w:hAnsi="Arial Narrow" w:cstheme="majorHAnsi"/>
          <w:b/>
          <w:sz w:val="20"/>
          <w:szCs w:val="20"/>
          <w:highlight w:val="yellow"/>
        </w:rPr>
      </w:pPr>
    </w:p>
    <w:p w:rsidR="001E422F" w:rsidRDefault="001E422F" w:rsidP="001E422F">
      <w:pPr>
        <w:spacing w:before="240"/>
        <w:jc w:val="center"/>
        <w:rPr>
          <w:rFonts w:ascii="Arial Narrow" w:hAnsi="Arial Narrow" w:cstheme="majorHAnsi"/>
          <w:b/>
          <w:sz w:val="20"/>
          <w:szCs w:val="20"/>
          <w:highlight w:val="yellow"/>
        </w:rPr>
      </w:pPr>
    </w:p>
    <w:p w:rsidR="001E422F" w:rsidRDefault="001E422F" w:rsidP="001E422F">
      <w:pPr>
        <w:spacing w:before="240"/>
        <w:jc w:val="center"/>
        <w:rPr>
          <w:rFonts w:ascii="Arial Narrow" w:hAnsi="Arial Narrow" w:cstheme="majorHAnsi"/>
          <w:b/>
          <w:sz w:val="20"/>
          <w:szCs w:val="20"/>
          <w:highlight w:val="yellow"/>
        </w:rPr>
      </w:pPr>
    </w:p>
    <w:p w:rsidR="001E422F" w:rsidRPr="0080538F" w:rsidRDefault="001E422F" w:rsidP="001E422F">
      <w:pPr>
        <w:spacing w:before="240"/>
        <w:jc w:val="center"/>
        <w:rPr>
          <w:rFonts w:ascii="Arial Narrow" w:hAnsi="Arial Narrow" w:cstheme="majorHAnsi"/>
          <w:b/>
          <w:sz w:val="20"/>
          <w:szCs w:val="20"/>
        </w:rPr>
      </w:pPr>
      <w:r w:rsidRPr="0080538F">
        <w:rPr>
          <w:rFonts w:ascii="Arial Narrow" w:hAnsi="Arial Narrow" w:cstheme="majorHAnsi"/>
          <w:b/>
          <w:sz w:val="20"/>
          <w:szCs w:val="20"/>
        </w:rPr>
        <w:lastRenderedPageBreak/>
        <w:t>Goal 4: Leverage Resources</w:t>
      </w:r>
    </w:p>
    <w:p w:rsidR="001E422F" w:rsidRPr="0080538F" w:rsidRDefault="001E422F" w:rsidP="001E422F">
      <w:pPr>
        <w:jc w:val="center"/>
        <w:rPr>
          <w:rFonts w:ascii="Arial Narrow" w:hAnsi="Arial Narrow" w:cstheme="majorHAnsi"/>
          <w:b/>
          <w:sz w:val="20"/>
          <w:szCs w:val="20"/>
        </w:rPr>
      </w:pPr>
      <w:r w:rsidRPr="0080538F">
        <w:rPr>
          <w:rFonts w:ascii="Arial Narrow" w:hAnsi="Arial Narrow" w:cstheme="majorHAnsi"/>
          <w:b/>
          <w:sz w:val="20"/>
          <w:szCs w:val="20"/>
        </w:rPr>
        <w:t xml:space="preserve">This </w:t>
      </w:r>
      <w:r w:rsidRPr="0080538F">
        <w:rPr>
          <w:rFonts w:ascii="Arial Narrow" w:hAnsi="Arial Narrow" w:cstheme="majorHAnsi"/>
          <w:b/>
          <w:i/>
          <w:sz w:val="20"/>
          <w:szCs w:val="20"/>
        </w:rPr>
        <w:t>Unit Action Plan</w:t>
      </w:r>
      <w:r w:rsidRPr="0080538F">
        <w:rPr>
          <w:rFonts w:ascii="Arial Narrow" w:hAnsi="Arial Narrow" w:cstheme="majorHAnsi"/>
          <w:b/>
          <w:sz w:val="20"/>
          <w:szCs w:val="20"/>
        </w:rPr>
        <w:t xml:space="preserve"> Specifically Supports Commitment(S) 4.4</w:t>
      </w:r>
    </w:p>
    <w:p w:rsidR="001E422F" w:rsidRPr="0080538F" w:rsidRDefault="001E422F" w:rsidP="001E422F">
      <w:pPr>
        <w:rPr>
          <w:rFonts w:ascii="Arial Narrow" w:hAnsi="Arial Narrow"/>
          <w:sz w:val="20"/>
          <w:szCs w:val="20"/>
        </w:rPr>
      </w:pPr>
    </w:p>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1E422F" w:rsidRPr="0080538F" w:rsidTr="00846D5B">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422F" w:rsidRPr="0080538F" w:rsidRDefault="001E422F" w:rsidP="00846D5B">
            <w:pPr>
              <w:jc w:val="center"/>
              <w:rPr>
                <w:rFonts w:ascii="Arial Narrow" w:hAnsi="Arial Narrow"/>
                <w:b/>
                <w:snapToGrid w:val="0"/>
                <w:color w:val="000000"/>
                <w:sz w:val="20"/>
                <w:szCs w:val="20"/>
              </w:rPr>
            </w:pPr>
            <w:r w:rsidRPr="0080538F">
              <w:rPr>
                <w:rFonts w:ascii="Arial Narrow" w:hAnsi="Arial Narrow"/>
                <w:b/>
                <w:snapToGrid w:val="0"/>
                <w:color w:val="000000"/>
                <w:sz w:val="20"/>
                <w:szCs w:val="20"/>
              </w:rPr>
              <w:t xml:space="preserve">Plan for </w:t>
            </w:r>
            <w:r w:rsidR="0049229E">
              <w:rPr>
                <w:rFonts w:ascii="Arial Narrow" w:hAnsi="Arial Narrow"/>
                <w:b/>
                <w:snapToGrid w:val="0"/>
                <w:color w:val="000000"/>
                <w:sz w:val="20"/>
                <w:szCs w:val="20"/>
              </w:rPr>
              <w:t>2014-2015</w:t>
            </w:r>
          </w:p>
          <w:p w:rsidR="001E422F" w:rsidRPr="0080538F" w:rsidRDefault="001E422F" w:rsidP="00846D5B">
            <w:pPr>
              <w:jc w:val="center"/>
              <w:rPr>
                <w:rFonts w:ascii="Arial Narrow" w:hAnsi="Arial Narrow"/>
                <w:b/>
                <w:snapToGrid w:val="0"/>
                <w:color w:val="000000"/>
                <w:sz w:val="20"/>
                <w:szCs w:val="20"/>
              </w:rPr>
            </w:pPr>
            <w:r w:rsidRPr="0080538F">
              <w:rPr>
                <w:rFonts w:ascii="Arial Narrow" w:hAnsi="Arial Narrow"/>
                <w:b/>
                <w:snapToGrid w:val="0"/>
                <w:color w:val="000000"/>
                <w:sz w:val="20"/>
                <w:szCs w:val="20"/>
              </w:rPr>
              <w:t xml:space="preserve">This section due by </w:t>
            </w:r>
            <w:r w:rsidR="002F6E2C">
              <w:rPr>
                <w:rFonts w:ascii="Arial Narrow" w:hAnsi="Arial Narrow"/>
                <w:b/>
                <w:snapToGrid w:val="0"/>
                <w:color w:val="000000"/>
                <w:sz w:val="20"/>
                <w:szCs w:val="20"/>
              </w:rPr>
              <w:t>June 1</w:t>
            </w:r>
            <w:r w:rsidR="0049229E">
              <w:rPr>
                <w:rFonts w:ascii="Arial Narrow" w:hAnsi="Arial Narrow"/>
                <w:b/>
                <w:snapToGrid w:val="0"/>
                <w:color w:val="000000"/>
                <w:sz w:val="20"/>
                <w:szCs w:val="20"/>
              </w:rPr>
              <w:t>, 2014</w:t>
            </w:r>
            <w:r w:rsidRPr="0080538F">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422F" w:rsidRPr="0080538F" w:rsidRDefault="00624A71" w:rsidP="00846D5B">
            <w:pPr>
              <w:jc w:val="center"/>
              <w:rPr>
                <w:rFonts w:ascii="Arial Narrow" w:hAnsi="Arial Narrow"/>
                <w:b/>
                <w:snapToGrid w:val="0"/>
                <w:color w:val="000000"/>
                <w:sz w:val="20"/>
                <w:szCs w:val="20"/>
              </w:rPr>
            </w:pPr>
            <w:r w:rsidRPr="0080538F">
              <w:rPr>
                <w:rFonts w:ascii="Arial Narrow" w:hAnsi="Arial Narrow"/>
                <w:b/>
                <w:snapToGrid w:val="0"/>
                <w:color w:val="000000"/>
                <w:sz w:val="20"/>
                <w:szCs w:val="20"/>
              </w:rPr>
              <w:t xml:space="preserve">This section due by </w:t>
            </w:r>
            <w:r w:rsidR="002F6E2C">
              <w:rPr>
                <w:rFonts w:ascii="Arial Narrow" w:hAnsi="Arial Narrow"/>
                <w:b/>
                <w:snapToGrid w:val="0"/>
                <w:color w:val="000000"/>
                <w:sz w:val="20"/>
                <w:szCs w:val="20"/>
              </w:rPr>
              <w:t>June 1</w:t>
            </w:r>
            <w:r w:rsidR="0049229E">
              <w:rPr>
                <w:rFonts w:ascii="Arial Narrow" w:hAnsi="Arial Narrow"/>
                <w:b/>
                <w:snapToGrid w:val="0"/>
                <w:color w:val="000000"/>
                <w:sz w:val="20"/>
                <w:szCs w:val="20"/>
              </w:rPr>
              <w:t>, 2015</w:t>
            </w:r>
            <w:r w:rsidR="001E422F" w:rsidRPr="0080538F">
              <w:rPr>
                <w:rFonts w:ascii="Arial Narrow" w:hAnsi="Arial Narrow"/>
                <w:b/>
                <w:snapToGrid w:val="0"/>
                <w:color w:val="000000"/>
                <w:sz w:val="20"/>
                <w:szCs w:val="20"/>
              </w:rPr>
              <w:t>.</w:t>
            </w:r>
          </w:p>
        </w:tc>
      </w:tr>
      <w:tr w:rsidR="001E422F" w:rsidRPr="0080538F" w:rsidTr="00846D5B">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422F" w:rsidRPr="0080538F" w:rsidRDefault="001E422F" w:rsidP="00846D5B">
            <w:pPr>
              <w:jc w:val="center"/>
              <w:rPr>
                <w:rFonts w:ascii="Arial Narrow" w:hAnsi="Arial Narrow"/>
                <w:b/>
                <w:snapToGrid w:val="0"/>
                <w:color w:val="000000"/>
                <w:sz w:val="20"/>
                <w:szCs w:val="20"/>
              </w:rPr>
            </w:pPr>
            <w:r w:rsidRPr="0080538F">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422F" w:rsidRPr="0080538F" w:rsidRDefault="001E422F" w:rsidP="00846D5B">
            <w:pPr>
              <w:jc w:val="center"/>
              <w:rPr>
                <w:rFonts w:ascii="Arial Narrow" w:hAnsi="Arial Narrow"/>
                <w:b/>
                <w:snapToGrid w:val="0"/>
                <w:color w:val="000000"/>
                <w:sz w:val="20"/>
                <w:szCs w:val="20"/>
              </w:rPr>
            </w:pPr>
            <w:r w:rsidRPr="0080538F">
              <w:rPr>
                <w:rFonts w:ascii="Arial Narrow" w:hAnsi="Arial Narrow"/>
                <w:b/>
                <w:snapToGrid w:val="0"/>
                <w:color w:val="000000"/>
                <w:sz w:val="20"/>
                <w:szCs w:val="20"/>
              </w:rPr>
              <w:t>Evaluation Measure</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422F" w:rsidRPr="0080538F" w:rsidRDefault="001E422F" w:rsidP="00846D5B">
            <w:pPr>
              <w:jc w:val="center"/>
              <w:rPr>
                <w:rFonts w:ascii="Arial Narrow" w:hAnsi="Arial Narrow"/>
                <w:b/>
                <w:snapToGrid w:val="0"/>
                <w:color w:val="000000"/>
                <w:sz w:val="20"/>
                <w:szCs w:val="20"/>
              </w:rPr>
            </w:pPr>
            <w:r w:rsidRPr="0080538F">
              <w:rPr>
                <w:rFonts w:ascii="Arial Narrow" w:hAnsi="Arial Narrow"/>
                <w:b/>
                <w:snapToGrid w:val="0"/>
                <w:color w:val="000000"/>
                <w:sz w:val="20"/>
                <w:szCs w:val="20"/>
              </w:rPr>
              <w:t>Performance Standard</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422F" w:rsidRPr="0080538F" w:rsidRDefault="001E422F" w:rsidP="00846D5B">
            <w:pPr>
              <w:jc w:val="center"/>
              <w:rPr>
                <w:rFonts w:ascii="Arial Narrow" w:hAnsi="Arial Narrow"/>
                <w:b/>
                <w:snapToGrid w:val="0"/>
                <w:color w:val="000000"/>
                <w:sz w:val="20"/>
                <w:szCs w:val="20"/>
              </w:rPr>
            </w:pPr>
            <w:r w:rsidRPr="0080538F">
              <w:rPr>
                <w:rFonts w:ascii="Arial Narrow" w:hAnsi="Arial Narrow"/>
                <w:b/>
                <w:snapToGrid w:val="0"/>
                <w:color w:val="000000"/>
                <w:sz w:val="20"/>
                <w:szCs w:val="20"/>
              </w:rPr>
              <w:t>Action</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422F" w:rsidRPr="0080538F" w:rsidRDefault="001E422F" w:rsidP="00846D5B">
            <w:pPr>
              <w:jc w:val="center"/>
              <w:rPr>
                <w:rFonts w:ascii="Arial Narrow" w:hAnsi="Arial Narrow"/>
                <w:b/>
                <w:snapToGrid w:val="0"/>
                <w:color w:val="000000"/>
                <w:sz w:val="20"/>
                <w:szCs w:val="20"/>
              </w:rPr>
            </w:pPr>
            <w:r w:rsidRPr="0080538F">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422F" w:rsidRPr="0080538F" w:rsidRDefault="001E422F" w:rsidP="00846D5B">
            <w:pPr>
              <w:jc w:val="center"/>
              <w:rPr>
                <w:rFonts w:ascii="Arial Narrow" w:hAnsi="Arial Narrow"/>
                <w:b/>
                <w:snapToGrid w:val="0"/>
                <w:color w:val="000000"/>
                <w:sz w:val="20"/>
                <w:szCs w:val="20"/>
              </w:rPr>
            </w:pPr>
            <w:r w:rsidRPr="0080538F">
              <w:rPr>
                <w:rFonts w:ascii="Arial Narrow" w:hAnsi="Arial Narrow"/>
                <w:b/>
                <w:snapToGrid w:val="0"/>
                <w:color w:val="000000"/>
                <w:sz w:val="20"/>
                <w:szCs w:val="20"/>
              </w:rPr>
              <w:t>Status</w:t>
            </w:r>
          </w:p>
        </w:tc>
      </w:tr>
      <w:tr w:rsidR="001E422F" w:rsidRPr="0080538F" w:rsidTr="00065CB4">
        <w:trPr>
          <w:trHeight w:val="1317"/>
        </w:trPr>
        <w:tc>
          <w:tcPr>
            <w:tcW w:w="1710" w:type="dxa"/>
            <w:tcBorders>
              <w:top w:val="single" w:sz="6" w:space="0" w:color="auto"/>
              <w:left w:val="single" w:sz="6" w:space="0" w:color="auto"/>
              <w:bottom w:val="single" w:sz="6" w:space="0" w:color="auto"/>
              <w:right w:val="single" w:sz="6" w:space="0" w:color="auto"/>
            </w:tcBorders>
          </w:tcPr>
          <w:p w:rsidR="001E422F" w:rsidRPr="0080538F" w:rsidRDefault="001E422F" w:rsidP="00846D5B">
            <w:pPr>
              <w:rPr>
                <w:rFonts w:ascii="Calibri" w:hAnsi="Calibri"/>
                <w:snapToGrid w:val="0"/>
                <w:color w:val="000000"/>
                <w:sz w:val="22"/>
                <w:szCs w:val="22"/>
              </w:rPr>
            </w:pPr>
            <w:r w:rsidRPr="0080538F">
              <w:rPr>
                <w:rFonts w:ascii="Calibri" w:hAnsi="Calibri"/>
                <w:snapToGrid w:val="0"/>
                <w:color w:val="000000"/>
                <w:sz w:val="22"/>
                <w:szCs w:val="22"/>
              </w:rPr>
              <w:t xml:space="preserve">4.4 Update the capital project master plan for all campuses </w:t>
            </w:r>
          </w:p>
        </w:tc>
        <w:tc>
          <w:tcPr>
            <w:tcW w:w="1890" w:type="dxa"/>
            <w:tcBorders>
              <w:top w:val="single" w:sz="6" w:space="0" w:color="auto"/>
              <w:left w:val="single" w:sz="6" w:space="0" w:color="auto"/>
              <w:bottom w:val="single" w:sz="6" w:space="0" w:color="auto"/>
              <w:right w:val="single" w:sz="6" w:space="0" w:color="auto"/>
            </w:tcBorders>
          </w:tcPr>
          <w:p w:rsidR="001E422F" w:rsidRPr="0080538F" w:rsidRDefault="00B41A17" w:rsidP="00846D5B">
            <w:pPr>
              <w:rPr>
                <w:rFonts w:ascii="Calibri" w:hAnsi="Calibri"/>
                <w:snapToGrid w:val="0"/>
                <w:color w:val="000000"/>
                <w:sz w:val="22"/>
                <w:szCs w:val="22"/>
              </w:rPr>
            </w:pPr>
            <w:r>
              <w:rPr>
                <w:rFonts w:ascii="Calibri" w:hAnsi="Calibri"/>
                <w:snapToGrid w:val="0"/>
                <w:color w:val="000000"/>
                <w:sz w:val="22"/>
                <w:szCs w:val="22"/>
              </w:rPr>
              <w:t>Finalize a Capital Master Plan for the next decade.</w:t>
            </w:r>
          </w:p>
        </w:tc>
        <w:tc>
          <w:tcPr>
            <w:tcW w:w="1980" w:type="dxa"/>
            <w:tcBorders>
              <w:top w:val="single" w:sz="6" w:space="0" w:color="auto"/>
              <w:left w:val="single" w:sz="6" w:space="0" w:color="auto"/>
              <w:bottom w:val="single" w:sz="6" w:space="0" w:color="auto"/>
              <w:right w:val="single" w:sz="6" w:space="0" w:color="auto"/>
            </w:tcBorders>
          </w:tcPr>
          <w:p w:rsidR="001E422F" w:rsidRPr="0080538F" w:rsidRDefault="001E422F" w:rsidP="00846D5B">
            <w:pPr>
              <w:rPr>
                <w:rFonts w:ascii="Calibri" w:hAnsi="Calibri"/>
                <w:snapToGrid w:val="0"/>
                <w:color w:val="000000"/>
                <w:sz w:val="22"/>
                <w:szCs w:val="22"/>
              </w:rPr>
            </w:pPr>
            <w:r w:rsidRPr="0080538F">
              <w:rPr>
                <w:rFonts w:ascii="Calibri" w:hAnsi="Calibri"/>
                <w:snapToGrid w:val="0"/>
                <w:color w:val="000000"/>
                <w:sz w:val="22"/>
                <w:szCs w:val="22"/>
              </w:rPr>
              <w:t>Yes/No</w:t>
            </w:r>
          </w:p>
        </w:tc>
        <w:tc>
          <w:tcPr>
            <w:tcW w:w="1800" w:type="dxa"/>
            <w:tcBorders>
              <w:top w:val="single" w:sz="6" w:space="0" w:color="auto"/>
              <w:left w:val="single" w:sz="6" w:space="0" w:color="auto"/>
              <w:bottom w:val="single" w:sz="6" w:space="0" w:color="auto"/>
              <w:right w:val="single" w:sz="6" w:space="0" w:color="auto"/>
            </w:tcBorders>
          </w:tcPr>
          <w:p w:rsidR="001E422F" w:rsidRPr="0080538F" w:rsidRDefault="001E422F" w:rsidP="00846D5B">
            <w:pPr>
              <w:pStyle w:val="Default"/>
              <w:rPr>
                <w:rFonts w:ascii="Calibri" w:hAnsi="Calibri"/>
                <w:snapToGrid w:val="0"/>
                <w:sz w:val="22"/>
                <w:szCs w:val="22"/>
              </w:rPr>
            </w:pPr>
            <w:r w:rsidRPr="0080538F">
              <w:rPr>
                <w:rFonts w:ascii="Calibri" w:hAnsi="Calibri"/>
                <w:snapToGrid w:val="0"/>
                <w:sz w:val="22"/>
                <w:szCs w:val="22"/>
              </w:rPr>
              <w:t>Work with Capital Project Master Plan committee to update, prioritize, and rank all capital projects for the Un</w:t>
            </w:r>
            <w:r w:rsidR="00D77226" w:rsidRPr="0080538F">
              <w:rPr>
                <w:rFonts w:ascii="Calibri" w:hAnsi="Calibri"/>
                <w:snapToGrid w:val="0"/>
                <w:sz w:val="22"/>
                <w:szCs w:val="22"/>
              </w:rPr>
              <w:t>i</w:t>
            </w:r>
            <w:r w:rsidRPr="0080538F">
              <w:rPr>
                <w:rFonts w:ascii="Calibri" w:hAnsi="Calibri"/>
                <w:snapToGrid w:val="0"/>
                <w:sz w:val="22"/>
                <w:szCs w:val="22"/>
              </w:rPr>
              <w:t>versity</w:t>
            </w:r>
          </w:p>
        </w:tc>
        <w:tc>
          <w:tcPr>
            <w:tcW w:w="5310"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1E422F" w:rsidRPr="00FB667A" w:rsidRDefault="00FB667A" w:rsidP="00B41A17">
            <w:pPr>
              <w:rPr>
                <w:rFonts w:ascii="Arial Narrow" w:hAnsi="Arial Narrow"/>
                <w:snapToGrid w:val="0"/>
                <w:color w:val="000000"/>
              </w:rPr>
            </w:pPr>
            <w:r w:rsidRPr="00FB667A">
              <w:rPr>
                <w:rFonts w:ascii="Arial Narrow" w:hAnsi="Arial Narrow"/>
                <w:snapToGrid w:val="0"/>
                <w:color w:val="000000"/>
              </w:rPr>
              <w:t>Yes</w:t>
            </w:r>
            <w:bookmarkStart w:id="0" w:name="_GoBack"/>
            <w:bookmarkEnd w:id="0"/>
          </w:p>
        </w:tc>
        <w:tc>
          <w:tcPr>
            <w:tcW w:w="990"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1E422F" w:rsidRPr="00FB667A" w:rsidRDefault="00FB667A" w:rsidP="00846D5B">
            <w:pPr>
              <w:rPr>
                <w:rFonts w:ascii="Arial Narrow" w:hAnsi="Arial Narrow"/>
                <w:snapToGrid w:val="0"/>
                <w:color w:val="000000"/>
              </w:rPr>
            </w:pPr>
            <w:r w:rsidRPr="00FB667A">
              <w:rPr>
                <w:rFonts w:ascii="Arial Narrow" w:hAnsi="Arial Narrow"/>
                <w:snapToGrid w:val="0"/>
                <w:color w:val="000000"/>
              </w:rPr>
              <w:t>Ongoing</w:t>
            </w:r>
          </w:p>
        </w:tc>
      </w:tr>
    </w:tbl>
    <w:p w:rsidR="001E422F" w:rsidRPr="0080538F" w:rsidRDefault="001E422F" w:rsidP="001E422F">
      <w:pPr>
        <w:rPr>
          <w:rFonts w:ascii="Arial Narrow" w:hAnsi="Arial Narrow"/>
          <w:sz w:val="20"/>
          <w:szCs w:val="20"/>
        </w:rPr>
      </w:pPr>
    </w:p>
    <w:p w:rsidR="001E422F" w:rsidRPr="0080538F" w:rsidRDefault="001E422F">
      <w:pPr>
        <w:rPr>
          <w:rFonts w:ascii="Arial Narrow" w:hAnsi="Arial Narrow"/>
          <w:sz w:val="20"/>
          <w:szCs w:val="20"/>
        </w:rPr>
      </w:pPr>
    </w:p>
    <w:p w:rsidR="003E21CA" w:rsidRPr="0080538F" w:rsidRDefault="003E21CA" w:rsidP="003E21CA">
      <w:pPr>
        <w:spacing w:before="240"/>
        <w:jc w:val="center"/>
        <w:rPr>
          <w:rFonts w:ascii="Arial Narrow" w:hAnsi="Arial Narrow" w:cstheme="majorHAnsi"/>
          <w:b/>
          <w:sz w:val="20"/>
          <w:szCs w:val="20"/>
        </w:rPr>
      </w:pPr>
      <w:r w:rsidRPr="0080538F">
        <w:rPr>
          <w:rFonts w:ascii="Arial Narrow" w:hAnsi="Arial Narrow" w:cstheme="majorHAnsi"/>
          <w:b/>
          <w:sz w:val="20"/>
          <w:szCs w:val="20"/>
        </w:rPr>
        <w:t>Goal 5: Enhance Institutional Accountability</w:t>
      </w:r>
    </w:p>
    <w:p w:rsidR="003E21CA" w:rsidRPr="0080538F" w:rsidRDefault="003E21CA" w:rsidP="003E21CA">
      <w:pPr>
        <w:jc w:val="center"/>
        <w:rPr>
          <w:rFonts w:ascii="Arial Narrow" w:hAnsi="Arial Narrow" w:cstheme="majorHAnsi"/>
          <w:b/>
          <w:sz w:val="20"/>
          <w:szCs w:val="20"/>
        </w:rPr>
      </w:pPr>
      <w:r w:rsidRPr="0080538F">
        <w:rPr>
          <w:rFonts w:ascii="Arial Narrow" w:hAnsi="Arial Narrow" w:cstheme="majorHAnsi"/>
          <w:b/>
          <w:sz w:val="20"/>
          <w:szCs w:val="20"/>
        </w:rPr>
        <w:t xml:space="preserve">This </w:t>
      </w:r>
      <w:r w:rsidRPr="0080538F">
        <w:rPr>
          <w:rFonts w:ascii="Arial Narrow" w:hAnsi="Arial Narrow" w:cstheme="majorHAnsi"/>
          <w:b/>
          <w:i/>
          <w:sz w:val="20"/>
          <w:szCs w:val="20"/>
        </w:rPr>
        <w:t>Unit Action Plan</w:t>
      </w:r>
      <w:r w:rsidRPr="0080538F">
        <w:rPr>
          <w:rFonts w:ascii="Arial Narrow" w:hAnsi="Arial Narrow" w:cstheme="majorHAnsi"/>
          <w:b/>
          <w:sz w:val="20"/>
          <w:szCs w:val="20"/>
        </w:rPr>
        <w:t xml:space="preserve"> Specifically Supports Commitment(S) 5.2</w:t>
      </w:r>
    </w:p>
    <w:p w:rsidR="003E21CA" w:rsidRPr="0080538F" w:rsidRDefault="003E21CA">
      <w:pPr>
        <w:rPr>
          <w:rFonts w:ascii="Arial Narrow" w:hAnsi="Arial Narrow"/>
          <w:sz w:val="20"/>
          <w:szCs w:val="20"/>
        </w:rPr>
      </w:pPr>
    </w:p>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3E21CA" w:rsidRPr="00A90AC1" w:rsidTr="007B32BF">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21CA" w:rsidRPr="0080538F" w:rsidRDefault="003E21CA" w:rsidP="007B32BF">
            <w:pPr>
              <w:jc w:val="center"/>
              <w:rPr>
                <w:rFonts w:ascii="Arial Narrow" w:hAnsi="Arial Narrow"/>
                <w:b/>
                <w:snapToGrid w:val="0"/>
                <w:color w:val="000000"/>
                <w:sz w:val="20"/>
                <w:szCs w:val="20"/>
              </w:rPr>
            </w:pPr>
            <w:r w:rsidRPr="0080538F">
              <w:rPr>
                <w:rFonts w:ascii="Arial Narrow" w:hAnsi="Arial Narrow"/>
                <w:b/>
                <w:snapToGrid w:val="0"/>
                <w:color w:val="000000"/>
                <w:sz w:val="20"/>
                <w:szCs w:val="20"/>
              </w:rPr>
              <w:t xml:space="preserve">Plan for </w:t>
            </w:r>
            <w:r w:rsidR="0049229E">
              <w:rPr>
                <w:rFonts w:ascii="Arial Narrow" w:hAnsi="Arial Narrow"/>
                <w:b/>
                <w:snapToGrid w:val="0"/>
                <w:color w:val="000000"/>
                <w:sz w:val="20"/>
                <w:szCs w:val="20"/>
              </w:rPr>
              <w:t>2014-2015</w:t>
            </w:r>
          </w:p>
          <w:p w:rsidR="003E21CA" w:rsidRPr="0080538F" w:rsidRDefault="003E21CA" w:rsidP="007B32BF">
            <w:pPr>
              <w:jc w:val="center"/>
              <w:rPr>
                <w:rFonts w:ascii="Arial Narrow" w:hAnsi="Arial Narrow"/>
                <w:b/>
                <w:snapToGrid w:val="0"/>
                <w:color w:val="000000"/>
                <w:sz w:val="20"/>
                <w:szCs w:val="20"/>
              </w:rPr>
            </w:pPr>
            <w:r w:rsidRPr="0080538F">
              <w:rPr>
                <w:rFonts w:ascii="Arial Narrow" w:hAnsi="Arial Narrow"/>
                <w:b/>
                <w:snapToGrid w:val="0"/>
                <w:color w:val="000000"/>
                <w:sz w:val="20"/>
                <w:szCs w:val="20"/>
              </w:rPr>
              <w:t xml:space="preserve">This section due by </w:t>
            </w:r>
            <w:r w:rsidR="002F6E2C">
              <w:rPr>
                <w:rFonts w:ascii="Arial Narrow" w:hAnsi="Arial Narrow"/>
                <w:b/>
                <w:snapToGrid w:val="0"/>
                <w:color w:val="000000"/>
                <w:sz w:val="20"/>
                <w:szCs w:val="20"/>
              </w:rPr>
              <w:t>June 1</w:t>
            </w:r>
            <w:r w:rsidR="0049229E">
              <w:rPr>
                <w:rFonts w:ascii="Arial Narrow" w:hAnsi="Arial Narrow"/>
                <w:b/>
                <w:snapToGrid w:val="0"/>
                <w:color w:val="000000"/>
                <w:sz w:val="20"/>
                <w:szCs w:val="20"/>
              </w:rPr>
              <w:t>, 2014</w:t>
            </w:r>
            <w:r w:rsidRPr="0080538F">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21CA" w:rsidRPr="0080538F" w:rsidRDefault="003E21CA" w:rsidP="007B32BF">
            <w:pPr>
              <w:jc w:val="center"/>
              <w:rPr>
                <w:rFonts w:ascii="Arial Narrow" w:hAnsi="Arial Narrow"/>
                <w:b/>
                <w:snapToGrid w:val="0"/>
                <w:color w:val="000000"/>
                <w:sz w:val="20"/>
                <w:szCs w:val="20"/>
              </w:rPr>
            </w:pPr>
            <w:r w:rsidRPr="0080538F">
              <w:rPr>
                <w:rFonts w:ascii="Arial Narrow" w:hAnsi="Arial Narrow"/>
                <w:b/>
                <w:snapToGrid w:val="0"/>
                <w:color w:val="000000"/>
                <w:sz w:val="20"/>
                <w:szCs w:val="20"/>
              </w:rPr>
              <w:t xml:space="preserve">Report for </w:t>
            </w:r>
            <w:r w:rsidR="0049229E">
              <w:rPr>
                <w:rFonts w:ascii="Arial Narrow" w:hAnsi="Arial Narrow"/>
                <w:b/>
                <w:snapToGrid w:val="0"/>
                <w:color w:val="000000"/>
                <w:sz w:val="20"/>
                <w:szCs w:val="20"/>
              </w:rPr>
              <w:t>2014-2015</w:t>
            </w:r>
          </w:p>
          <w:p w:rsidR="003E21CA" w:rsidRPr="00A90AC1" w:rsidRDefault="00624A71" w:rsidP="0049229E">
            <w:pPr>
              <w:jc w:val="center"/>
              <w:rPr>
                <w:rFonts w:ascii="Arial Narrow" w:hAnsi="Arial Narrow"/>
                <w:b/>
                <w:snapToGrid w:val="0"/>
                <w:color w:val="000000"/>
                <w:sz w:val="20"/>
                <w:szCs w:val="20"/>
              </w:rPr>
            </w:pPr>
            <w:r w:rsidRPr="0080538F">
              <w:rPr>
                <w:rFonts w:ascii="Arial Narrow" w:hAnsi="Arial Narrow"/>
                <w:b/>
                <w:snapToGrid w:val="0"/>
                <w:color w:val="000000"/>
                <w:sz w:val="20"/>
                <w:szCs w:val="20"/>
              </w:rPr>
              <w:t xml:space="preserve">This section due by </w:t>
            </w:r>
            <w:r w:rsidR="002F6E2C">
              <w:rPr>
                <w:rFonts w:ascii="Arial Narrow" w:hAnsi="Arial Narrow"/>
                <w:b/>
                <w:snapToGrid w:val="0"/>
                <w:color w:val="000000"/>
                <w:sz w:val="20"/>
                <w:szCs w:val="20"/>
              </w:rPr>
              <w:t>June 1</w:t>
            </w:r>
            <w:r w:rsidRPr="0080538F">
              <w:rPr>
                <w:rFonts w:ascii="Arial Narrow" w:hAnsi="Arial Narrow"/>
                <w:b/>
                <w:snapToGrid w:val="0"/>
                <w:color w:val="000000"/>
                <w:sz w:val="20"/>
                <w:szCs w:val="20"/>
              </w:rPr>
              <w:t>, 201</w:t>
            </w:r>
            <w:r w:rsidR="0049229E">
              <w:rPr>
                <w:rFonts w:ascii="Arial Narrow" w:hAnsi="Arial Narrow"/>
                <w:b/>
                <w:snapToGrid w:val="0"/>
                <w:color w:val="000000"/>
                <w:sz w:val="20"/>
                <w:szCs w:val="20"/>
              </w:rPr>
              <w:t>5</w:t>
            </w:r>
            <w:r w:rsidR="003E21CA" w:rsidRPr="0080538F">
              <w:rPr>
                <w:rFonts w:ascii="Arial Narrow" w:hAnsi="Arial Narrow"/>
                <w:b/>
                <w:snapToGrid w:val="0"/>
                <w:color w:val="000000"/>
                <w:sz w:val="20"/>
                <w:szCs w:val="20"/>
              </w:rPr>
              <w:t>.</w:t>
            </w:r>
          </w:p>
        </w:tc>
      </w:tr>
      <w:tr w:rsidR="003E21CA" w:rsidRPr="005700AD" w:rsidTr="007B32BF">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21CA" w:rsidRPr="00A90AC1" w:rsidRDefault="003E21CA" w:rsidP="007B32BF">
            <w:pPr>
              <w:jc w:val="center"/>
              <w:rPr>
                <w:rFonts w:ascii="Arial Narrow" w:hAnsi="Arial Narrow"/>
                <w:b/>
                <w:snapToGrid w:val="0"/>
                <w:color w:val="000000"/>
                <w:sz w:val="20"/>
                <w:szCs w:val="20"/>
              </w:rPr>
            </w:pPr>
            <w:r w:rsidRPr="00A90AC1">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21CA" w:rsidRPr="00A90AC1" w:rsidRDefault="003E21CA" w:rsidP="007B32BF">
            <w:pPr>
              <w:jc w:val="center"/>
              <w:rPr>
                <w:rFonts w:ascii="Arial Narrow" w:hAnsi="Arial Narrow"/>
                <w:b/>
                <w:snapToGrid w:val="0"/>
                <w:color w:val="000000"/>
                <w:sz w:val="20"/>
                <w:szCs w:val="20"/>
              </w:rPr>
            </w:pPr>
            <w:r w:rsidRPr="00A90AC1">
              <w:rPr>
                <w:rFonts w:ascii="Arial Narrow" w:hAnsi="Arial Narrow"/>
                <w:b/>
                <w:snapToGrid w:val="0"/>
                <w:color w:val="000000"/>
                <w:sz w:val="20"/>
                <w:szCs w:val="20"/>
              </w:rPr>
              <w:t>Evaluation Measure</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21CA" w:rsidRPr="00A90AC1" w:rsidRDefault="003E21CA" w:rsidP="007B32BF">
            <w:pPr>
              <w:jc w:val="center"/>
              <w:rPr>
                <w:rFonts w:ascii="Arial Narrow" w:hAnsi="Arial Narrow"/>
                <w:b/>
                <w:snapToGrid w:val="0"/>
                <w:color w:val="000000"/>
                <w:sz w:val="20"/>
                <w:szCs w:val="20"/>
              </w:rPr>
            </w:pPr>
            <w:r w:rsidRPr="00A90AC1">
              <w:rPr>
                <w:rFonts w:ascii="Arial Narrow" w:hAnsi="Arial Narrow"/>
                <w:b/>
                <w:snapToGrid w:val="0"/>
                <w:color w:val="000000"/>
                <w:sz w:val="20"/>
                <w:szCs w:val="20"/>
              </w:rPr>
              <w:t>Performance Standard</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21CA" w:rsidRPr="00A90AC1" w:rsidRDefault="003E21CA" w:rsidP="007B32BF">
            <w:pPr>
              <w:jc w:val="center"/>
              <w:rPr>
                <w:rFonts w:ascii="Arial Narrow" w:hAnsi="Arial Narrow"/>
                <w:b/>
                <w:snapToGrid w:val="0"/>
                <w:color w:val="000000"/>
                <w:sz w:val="20"/>
                <w:szCs w:val="20"/>
              </w:rPr>
            </w:pPr>
            <w:r w:rsidRPr="00A90AC1">
              <w:rPr>
                <w:rFonts w:ascii="Arial Narrow" w:hAnsi="Arial Narrow"/>
                <w:b/>
                <w:snapToGrid w:val="0"/>
                <w:color w:val="000000"/>
                <w:sz w:val="20"/>
                <w:szCs w:val="20"/>
              </w:rPr>
              <w:t>Action</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21CA" w:rsidRPr="00A90AC1" w:rsidRDefault="003E21CA" w:rsidP="007B32BF">
            <w:pPr>
              <w:jc w:val="center"/>
              <w:rPr>
                <w:rFonts w:ascii="Arial Narrow" w:hAnsi="Arial Narrow"/>
                <w:b/>
                <w:snapToGrid w:val="0"/>
                <w:color w:val="000000"/>
                <w:sz w:val="20"/>
                <w:szCs w:val="20"/>
              </w:rPr>
            </w:pPr>
            <w:r w:rsidRPr="00A90AC1">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21CA" w:rsidRDefault="003E21CA" w:rsidP="007B32BF">
            <w:pPr>
              <w:jc w:val="center"/>
              <w:rPr>
                <w:rFonts w:ascii="Arial Narrow" w:hAnsi="Arial Narrow"/>
                <w:b/>
                <w:snapToGrid w:val="0"/>
                <w:color w:val="000000"/>
                <w:sz w:val="20"/>
                <w:szCs w:val="20"/>
              </w:rPr>
            </w:pPr>
            <w:r w:rsidRPr="00A90AC1">
              <w:rPr>
                <w:rFonts w:ascii="Arial Narrow" w:hAnsi="Arial Narrow"/>
                <w:b/>
                <w:snapToGrid w:val="0"/>
                <w:color w:val="000000"/>
                <w:sz w:val="20"/>
                <w:szCs w:val="20"/>
              </w:rPr>
              <w:t>Status</w:t>
            </w:r>
          </w:p>
        </w:tc>
      </w:tr>
      <w:tr w:rsidR="00A216B8" w:rsidRPr="005700AD" w:rsidTr="00065CB4">
        <w:trPr>
          <w:trHeight w:val="1317"/>
        </w:trPr>
        <w:tc>
          <w:tcPr>
            <w:tcW w:w="1710" w:type="dxa"/>
            <w:tcBorders>
              <w:top w:val="single" w:sz="6" w:space="0" w:color="auto"/>
              <w:left w:val="single" w:sz="6" w:space="0" w:color="auto"/>
              <w:bottom w:val="single" w:sz="6" w:space="0" w:color="auto"/>
              <w:right w:val="single" w:sz="6" w:space="0" w:color="auto"/>
            </w:tcBorders>
          </w:tcPr>
          <w:p w:rsidR="00A216B8" w:rsidRPr="000D53EE" w:rsidRDefault="00A216B8" w:rsidP="007B32BF">
            <w:pPr>
              <w:rPr>
                <w:rFonts w:ascii="Calibri" w:hAnsi="Calibri"/>
                <w:snapToGrid w:val="0"/>
                <w:color w:val="000000"/>
                <w:sz w:val="22"/>
                <w:szCs w:val="22"/>
              </w:rPr>
            </w:pPr>
            <w:r w:rsidRPr="000D53EE">
              <w:rPr>
                <w:rFonts w:ascii="Calibri" w:hAnsi="Calibri"/>
                <w:snapToGrid w:val="0"/>
                <w:color w:val="000000"/>
                <w:sz w:val="22"/>
                <w:szCs w:val="22"/>
              </w:rPr>
              <w:t xml:space="preserve">5.2 Evaluate continuously university processes, structures, activities and outcomes; modifying as </w:t>
            </w:r>
            <w:r w:rsidRPr="000D53EE">
              <w:rPr>
                <w:rFonts w:ascii="Calibri" w:hAnsi="Calibri"/>
                <w:snapToGrid w:val="0"/>
                <w:color w:val="000000"/>
                <w:sz w:val="22"/>
                <w:szCs w:val="22"/>
              </w:rPr>
              <w:lastRenderedPageBreak/>
              <w:t>appropriate</w:t>
            </w:r>
          </w:p>
        </w:tc>
        <w:tc>
          <w:tcPr>
            <w:tcW w:w="1890" w:type="dxa"/>
            <w:tcBorders>
              <w:top w:val="single" w:sz="6" w:space="0" w:color="auto"/>
              <w:left w:val="single" w:sz="6" w:space="0" w:color="auto"/>
              <w:bottom w:val="single" w:sz="6" w:space="0" w:color="auto"/>
              <w:right w:val="single" w:sz="6" w:space="0" w:color="auto"/>
            </w:tcBorders>
          </w:tcPr>
          <w:p w:rsidR="00A216B8" w:rsidRPr="000D53EE" w:rsidRDefault="00A216B8" w:rsidP="007B32BF">
            <w:pPr>
              <w:rPr>
                <w:rFonts w:ascii="Calibri" w:hAnsi="Calibri"/>
                <w:snapToGrid w:val="0"/>
                <w:color w:val="000000"/>
                <w:sz w:val="22"/>
                <w:szCs w:val="22"/>
              </w:rPr>
            </w:pPr>
            <w:r w:rsidRPr="000D53EE">
              <w:rPr>
                <w:rFonts w:ascii="Calibri" w:hAnsi="Calibri"/>
                <w:snapToGrid w:val="0"/>
                <w:color w:val="000000"/>
                <w:sz w:val="22"/>
                <w:szCs w:val="22"/>
              </w:rPr>
              <w:lastRenderedPageBreak/>
              <w:t>Number of process improvements created and implemented</w:t>
            </w:r>
          </w:p>
        </w:tc>
        <w:tc>
          <w:tcPr>
            <w:tcW w:w="1980" w:type="dxa"/>
            <w:tcBorders>
              <w:top w:val="single" w:sz="6" w:space="0" w:color="auto"/>
              <w:left w:val="single" w:sz="6" w:space="0" w:color="auto"/>
              <w:bottom w:val="single" w:sz="6" w:space="0" w:color="auto"/>
              <w:right w:val="single" w:sz="6" w:space="0" w:color="auto"/>
            </w:tcBorders>
          </w:tcPr>
          <w:p w:rsidR="00A216B8" w:rsidRPr="000D53EE" w:rsidRDefault="00A216B8" w:rsidP="007B32BF">
            <w:pPr>
              <w:rPr>
                <w:rFonts w:ascii="Calibri" w:hAnsi="Calibri"/>
                <w:snapToGrid w:val="0"/>
                <w:color w:val="000000"/>
                <w:sz w:val="22"/>
                <w:szCs w:val="22"/>
              </w:rPr>
            </w:pPr>
            <w:r>
              <w:rPr>
                <w:rFonts w:ascii="Calibri" w:hAnsi="Calibri"/>
                <w:snapToGrid w:val="0"/>
                <w:color w:val="000000"/>
                <w:sz w:val="22"/>
                <w:szCs w:val="22"/>
              </w:rPr>
              <w:t>At least one new process improvement each year</w:t>
            </w:r>
          </w:p>
        </w:tc>
        <w:tc>
          <w:tcPr>
            <w:tcW w:w="1800" w:type="dxa"/>
            <w:tcBorders>
              <w:top w:val="single" w:sz="6" w:space="0" w:color="auto"/>
              <w:left w:val="single" w:sz="6" w:space="0" w:color="auto"/>
              <w:bottom w:val="single" w:sz="6" w:space="0" w:color="auto"/>
              <w:right w:val="single" w:sz="6" w:space="0" w:color="auto"/>
            </w:tcBorders>
          </w:tcPr>
          <w:p w:rsidR="00A216B8" w:rsidRPr="000D53EE" w:rsidRDefault="00B41A17" w:rsidP="000D53EE">
            <w:pPr>
              <w:pStyle w:val="Default"/>
              <w:rPr>
                <w:rFonts w:ascii="Calibri" w:hAnsi="Calibri"/>
                <w:snapToGrid w:val="0"/>
                <w:sz w:val="22"/>
                <w:szCs w:val="22"/>
              </w:rPr>
            </w:pPr>
            <w:r>
              <w:rPr>
                <w:rFonts w:ascii="Calibri" w:hAnsi="Calibri"/>
                <w:snapToGrid w:val="0"/>
                <w:sz w:val="22"/>
                <w:szCs w:val="22"/>
              </w:rPr>
              <w:t>Create process improvements for TQM.</w:t>
            </w:r>
          </w:p>
        </w:tc>
        <w:tc>
          <w:tcPr>
            <w:tcW w:w="5310"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544D69" w:rsidRPr="00FB667A" w:rsidRDefault="00FB667A" w:rsidP="006D6434">
            <w:pPr>
              <w:pStyle w:val="ListParagraph"/>
              <w:ind w:left="810"/>
              <w:rPr>
                <w:rFonts w:ascii="Verdana" w:hAnsi="Verdana"/>
                <w:snapToGrid w:val="0"/>
                <w:color w:val="000000"/>
              </w:rPr>
            </w:pPr>
            <w:r w:rsidRPr="00FB667A">
              <w:rPr>
                <w:rFonts w:ascii="Verdana" w:hAnsi="Verdana"/>
                <w:snapToGrid w:val="0"/>
                <w:color w:val="000000"/>
                <w:highlight w:val="yellow"/>
              </w:rPr>
              <w:t>??</w:t>
            </w:r>
          </w:p>
        </w:tc>
        <w:tc>
          <w:tcPr>
            <w:tcW w:w="990"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A216B8" w:rsidRDefault="00A216B8" w:rsidP="00EA6EEA">
            <w:pPr>
              <w:rPr>
                <w:rFonts w:ascii="Arial Narrow" w:hAnsi="Arial Narrow"/>
                <w:snapToGrid w:val="0"/>
                <w:color w:val="000000"/>
                <w:sz w:val="20"/>
                <w:szCs w:val="20"/>
              </w:rPr>
            </w:pPr>
          </w:p>
        </w:tc>
      </w:tr>
    </w:tbl>
    <w:p w:rsidR="00844358" w:rsidRDefault="00844358">
      <w:pPr>
        <w:rPr>
          <w:rFonts w:ascii="Arial Narrow" w:hAnsi="Arial Narrow"/>
          <w:sz w:val="20"/>
          <w:szCs w:val="20"/>
        </w:rPr>
      </w:pPr>
      <w:r>
        <w:rPr>
          <w:rFonts w:ascii="Arial Narrow" w:hAnsi="Arial Narrow"/>
          <w:sz w:val="20"/>
          <w:szCs w:val="20"/>
        </w:rPr>
        <w:lastRenderedPageBreak/>
        <w:br w:type="page"/>
      </w:r>
    </w:p>
    <w:p w:rsidR="00844358" w:rsidRPr="00844358" w:rsidRDefault="00844358" w:rsidP="00844358">
      <w:pPr>
        <w:jc w:val="center"/>
        <w:rPr>
          <w:rFonts w:ascii="Arial Narrow" w:hAnsi="Arial Narrow"/>
          <w:b/>
          <w:sz w:val="28"/>
          <w:szCs w:val="28"/>
        </w:rPr>
      </w:pPr>
    </w:p>
    <w:p w:rsidR="00844358" w:rsidRDefault="00844358" w:rsidP="00844358">
      <w:pPr>
        <w:jc w:val="center"/>
        <w:rPr>
          <w:rFonts w:ascii="Arial Narrow" w:hAnsi="Arial Narrow"/>
          <w:b/>
          <w:sz w:val="28"/>
          <w:szCs w:val="28"/>
        </w:rPr>
      </w:pPr>
      <w:r w:rsidRPr="00844358">
        <w:rPr>
          <w:rFonts w:ascii="Arial Narrow" w:hAnsi="Arial Narrow"/>
          <w:b/>
          <w:sz w:val="28"/>
          <w:szCs w:val="28"/>
        </w:rPr>
        <w:t xml:space="preserve">Budget Request Supplement for </w:t>
      </w:r>
      <w:r>
        <w:rPr>
          <w:rFonts w:ascii="Arial Narrow" w:hAnsi="Arial Narrow"/>
          <w:b/>
          <w:sz w:val="28"/>
          <w:szCs w:val="28"/>
        </w:rPr>
        <w:t xml:space="preserve">Academic Year </w:t>
      </w:r>
      <w:r w:rsidR="0049229E">
        <w:rPr>
          <w:rFonts w:ascii="Arial Narrow" w:hAnsi="Arial Narrow"/>
          <w:b/>
          <w:sz w:val="28"/>
          <w:szCs w:val="28"/>
        </w:rPr>
        <w:t>2014-2015</w:t>
      </w:r>
    </w:p>
    <w:p w:rsidR="00844358" w:rsidRPr="00844358" w:rsidRDefault="00111F86" w:rsidP="00844358">
      <w:pPr>
        <w:jc w:val="center"/>
        <w:rPr>
          <w:rFonts w:ascii="Arial Narrow" w:hAnsi="Arial Narrow"/>
          <w:b/>
          <w:sz w:val="20"/>
          <w:szCs w:val="20"/>
        </w:rPr>
      </w:pPr>
      <w:r>
        <w:rPr>
          <w:rFonts w:ascii="Arial Narrow" w:hAnsi="Arial Narrow"/>
          <w:b/>
          <w:sz w:val="20"/>
          <w:szCs w:val="20"/>
        </w:rPr>
        <w:t>Year Three</w:t>
      </w:r>
      <w:r w:rsidR="00844358" w:rsidRPr="00844358">
        <w:rPr>
          <w:rFonts w:ascii="Arial Narrow" w:hAnsi="Arial Narrow"/>
          <w:b/>
          <w:sz w:val="20"/>
          <w:szCs w:val="20"/>
        </w:rPr>
        <w:t xml:space="preserve"> – Strategic Planning Cycle</w:t>
      </w:r>
    </w:p>
    <w:p w:rsidR="00844358" w:rsidRDefault="00844358" w:rsidP="007678F2">
      <w:pPr>
        <w:rPr>
          <w:rFonts w:ascii="Arial Narrow" w:hAnsi="Arial Narrow"/>
          <w:sz w:val="20"/>
          <w:szCs w:val="20"/>
        </w:rPr>
      </w:pPr>
    </w:p>
    <w:p w:rsidR="00844358" w:rsidRDefault="00844358" w:rsidP="007678F2">
      <w:pPr>
        <w:rPr>
          <w:rFonts w:ascii="Arial Narrow" w:hAnsi="Arial Narrow"/>
          <w:sz w:val="20"/>
          <w:szCs w:val="20"/>
        </w:rPr>
      </w:pPr>
    </w:p>
    <w:tbl>
      <w:tblPr>
        <w:tblW w:w="13680" w:type="dxa"/>
        <w:tblInd w:w="-60" w:type="dxa"/>
        <w:tblLayout w:type="fixed"/>
        <w:tblCellMar>
          <w:left w:w="30" w:type="dxa"/>
          <w:right w:w="30" w:type="dxa"/>
        </w:tblCellMar>
        <w:tblLook w:val="0000" w:firstRow="0" w:lastRow="0" w:firstColumn="0" w:lastColumn="0" w:noHBand="0" w:noVBand="0"/>
      </w:tblPr>
      <w:tblGrid>
        <w:gridCol w:w="1890"/>
        <w:gridCol w:w="1890"/>
        <w:gridCol w:w="2160"/>
        <w:gridCol w:w="2250"/>
        <w:gridCol w:w="2430"/>
        <w:gridCol w:w="1980"/>
        <w:gridCol w:w="1080"/>
      </w:tblGrid>
      <w:tr w:rsidR="00844358" w:rsidRPr="007160BD" w:rsidTr="006069E0">
        <w:trPr>
          <w:cantSplit/>
          <w:trHeight w:val="750"/>
        </w:trPr>
        <w:tc>
          <w:tcPr>
            <w:tcW w:w="13680" w:type="dxa"/>
            <w:gridSpan w:val="7"/>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844358" w:rsidRPr="007160BD" w:rsidRDefault="00844358" w:rsidP="0049229E">
            <w:pPr>
              <w:jc w:val="center"/>
              <w:rPr>
                <w:rFonts w:ascii="Arial Narrow" w:hAnsi="Arial Narrow"/>
                <w:b/>
                <w:snapToGrid w:val="0"/>
                <w:sz w:val="20"/>
                <w:szCs w:val="20"/>
              </w:rPr>
            </w:pPr>
            <w:r>
              <w:rPr>
                <w:rFonts w:ascii="Arial Narrow" w:hAnsi="Arial Narrow"/>
                <w:b/>
                <w:snapToGrid w:val="0"/>
                <w:sz w:val="20"/>
                <w:szCs w:val="20"/>
              </w:rPr>
              <w:t>This section due by April 1</w:t>
            </w:r>
            <w:r w:rsidR="0084640A">
              <w:rPr>
                <w:rFonts w:ascii="Arial Narrow" w:hAnsi="Arial Narrow"/>
                <w:b/>
                <w:snapToGrid w:val="0"/>
                <w:sz w:val="20"/>
                <w:szCs w:val="20"/>
              </w:rPr>
              <w:t>,</w:t>
            </w:r>
            <w:r w:rsidR="00111F86">
              <w:rPr>
                <w:rFonts w:ascii="Arial Narrow" w:hAnsi="Arial Narrow"/>
                <w:b/>
                <w:snapToGrid w:val="0"/>
                <w:sz w:val="20"/>
                <w:szCs w:val="20"/>
              </w:rPr>
              <w:t xml:space="preserve"> 201</w:t>
            </w:r>
            <w:r w:rsidR="0049229E">
              <w:rPr>
                <w:rFonts w:ascii="Arial Narrow" w:hAnsi="Arial Narrow"/>
                <w:b/>
                <w:snapToGrid w:val="0"/>
                <w:sz w:val="20"/>
                <w:szCs w:val="20"/>
              </w:rPr>
              <w:t>4</w:t>
            </w:r>
            <w:r w:rsidR="0084640A">
              <w:rPr>
                <w:rFonts w:ascii="Arial Narrow" w:hAnsi="Arial Narrow"/>
                <w:b/>
                <w:snapToGrid w:val="0"/>
                <w:sz w:val="20"/>
                <w:szCs w:val="20"/>
              </w:rPr>
              <w:t xml:space="preserve">  </w:t>
            </w:r>
          </w:p>
        </w:tc>
      </w:tr>
      <w:tr w:rsidR="007160BD" w:rsidRPr="007160BD" w:rsidTr="00404C4D">
        <w:trPr>
          <w:cantSplit/>
          <w:trHeight w:val="750"/>
        </w:trPr>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r w:rsidRPr="007160BD">
              <w:rPr>
                <w:rFonts w:ascii="Arial Narrow" w:hAnsi="Arial Narrow"/>
                <w:b/>
                <w:snapToGrid w:val="0"/>
                <w:sz w:val="20"/>
                <w:szCs w:val="20"/>
              </w:rPr>
              <w:t>University</w:t>
            </w:r>
            <w:r w:rsidR="00404C4D">
              <w:rPr>
                <w:rFonts w:ascii="Arial Narrow" w:hAnsi="Arial Narrow"/>
                <w:b/>
                <w:snapToGrid w:val="0"/>
                <w:sz w:val="20"/>
                <w:szCs w:val="20"/>
              </w:rPr>
              <w:t xml:space="preserve"> </w:t>
            </w:r>
            <w:r w:rsidRPr="007160BD">
              <w:rPr>
                <w:rFonts w:ascii="Arial Narrow" w:hAnsi="Arial Narrow"/>
                <w:b/>
                <w:snapToGrid w:val="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60BD" w:rsidRPr="007160BD" w:rsidRDefault="00111F86" w:rsidP="00404C4D">
            <w:pPr>
              <w:jc w:val="center"/>
              <w:rPr>
                <w:rFonts w:ascii="Arial Narrow" w:hAnsi="Arial Narrow"/>
                <w:b/>
                <w:snapToGrid w:val="0"/>
                <w:sz w:val="20"/>
                <w:szCs w:val="20"/>
              </w:rPr>
            </w:pPr>
            <w:r>
              <w:rPr>
                <w:rFonts w:ascii="Arial Narrow" w:hAnsi="Arial Narrow"/>
                <w:b/>
                <w:snapToGrid w:val="0"/>
                <w:sz w:val="20"/>
                <w:szCs w:val="20"/>
              </w:rPr>
              <w:t xml:space="preserve">Action for </w:t>
            </w:r>
            <w:r w:rsidR="0049229E">
              <w:rPr>
                <w:rFonts w:ascii="Arial Narrow" w:hAnsi="Arial Narrow"/>
                <w:b/>
                <w:snapToGrid w:val="0"/>
                <w:sz w:val="20"/>
                <w:szCs w:val="20"/>
              </w:rPr>
              <w:t>2014-2015</w:t>
            </w:r>
          </w:p>
        </w:tc>
        <w:tc>
          <w:tcPr>
            <w:tcW w:w="8820" w:type="dxa"/>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r w:rsidRPr="007160BD">
              <w:rPr>
                <w:rFonts w:ascii="Arial Narrow" w:hAnsi="Arial Narrow"/>
                <w:b/>
                <w:snapToGrid w:val="0"/>
                <w:sz w:val="20"/>
                <w:szCs w:val="20"/>
              </w:rPr>
              <w:t>Requested Resources</w:t>
            </w:r>
          </w:p>
        </w:tc>
        <w:tc>
          <w:tcPr>
            <w:tcW w:w="108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r w:rsidRPr="007160BD">
              <w:rPr>
                <w:rFonts w:ascii="Arial Narrow" w:hAnsi="Arial Narrow"/>
                <w:b/>
                <w:snapToGrid w:val="0"/>
                <w:sz w:val="20"/>
                <w:szCs w:val="20"/>
              </w:rPr>
              <w:t>Estimated Cost</w:t>
            </w:r>
          </w:p>
        </w:tc>
      </w:tr>
      <w:tr w:rsidR="007160BD" w:rsidRPr="007160BD" w:rsidTr="00404C4D">
        <w:trPr>
          <w:cantSplit/>
          <w:trHeight w:val="525"/>
        </w:trPr>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p>
        </w:tc>
        <w:tc>
          <w:tcPr>
            <w:tcW w:w="216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r w:rsidRPr="007160BD">
              <w:rPr>
                <w:rFonts w:ascii="Arial Narrow" w:hAnsi="Arial Narrow"/>
                <w:b/>
                <w:snapToGrid w:val="0"/>
                <w:sz w:val="20"/>
                <w:szCs w:val="20"/>
              </w:rPr>
              <w:t>Human</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r w:rsidRPr="007160BD">
              <w:rPr>
                <w:rFonts w:ascii="Arial Narrow" w:hAnsi="Arial Narrow"/>
                <w:b/>
                <w:snapToGrid w:val="0"/>
                <w:sz w:val="20"/>
                <w:szCs w:val="20"/>
              </w:rPr>
              <w:t>Financial</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r w:rsidRPr="007160BD">
              <w:rPr>
                <w:rFonts w:ascii="Arial Narrow" w:hAnsi="Arial Narrow"/>
                <w:b/>
                <w:snapToGrid w:val="0"/>
                <w:sz w:val="20"/>
                <w:szCs w:val="20"/>
              </w:rPr>
              <w:t>Physical/Capital</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r w:rsidRPr="007160BD">
              <w:rPr>
                <w:rFonts w:ascii="Arial Narrow" w:hAnsi="Arial Narrow"/>
                <w:b/>
                <w:snapToGrid w:val="0"/>
                <w:sz w:val="20"/>
                <w:szCs w:val="20"/>
              </w:rPr>
              <w:t>Other (e.g., Technology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p>
        </w:tc>
      </w:tr>
      <w:tr w:rsidR="00181036" w:rsidRPr="005700AD" w:rsidTr="00A216B8">
        <w:trPr>
          <w:trHeight w:val="2000"/>
        </w:trPr>
        <w:tc>
          <w:tcPr>
            <w:tcW w:w="1890" w:type="dxa"/>
            <w:tcBorders>
              <w:top w:val="single" w:sz="6" w:space="0" w:color="auto"/>
              <w:left w:val="single" w:sz="6" w:space="0" w:color="auto"/>
              <w:bottom w:val="single" w:sz="6" w:space="0" w:color="auto"/>
              <w:right w:val="single" w:sz="6" w:space="0" w:color="auto"/>
            </w:tcBorders>
            <w:vAlign w:val="center"/>
          </w:tcPr>
          <w:p w:rsidR="00181036" w:rsidRPr="00A216B8" w:rsidRDefault="00BB372C" w:rsidP="00A216B8">
            <w:pPr>
              <w:jc w:val="center"/>
              <w:rPr>
                <w:rFonts w:ascii="Arial Narrow" w:hAnsi="Arial Narrow"/>
                <w:b/>
                <w:snapToGrid w:val="0"/>
                <w:color w:val="000000"/>
                <w:sz w:val="20"/>
                <w:szCs w:val="20"/>
              </w:rPr>
            </w:pPr>
            <w:r w:rsidRPr="00A216B8">
              <w:rPr>
                <w:rFonts w:ascii="Arial Narrow" w:hAnsi="Arial Narrow"/>
                <w:b/>
                <w:snapToGrid w:val="0"/>
                <w:color w:val="000000"/>
                <w:sz w:val="20"/>
                <w:szCs w:val="20"/>
              </w:rPr>
              <w:t xml:space="preserve">No additional budget requests for </w:t>
            </w:r>
            <w:r w:rsidR="0049229E">
              <w:rPr>
                <w:rFonts w:ascii="Arial Narrow" w:hAnsi="Arial Narrow"/>
                <w:b/>
                <w:snapToGrid w:val="0"/>
                <w:color w:val="000000"/>
                <w:sz w:val="20"/>
                <w:szCs w:val="20"/>
              </w:rPr>
              <w:t>2014-2015</w:t>
            </w:r>
            <w:r w:rsidRPr="00A216B8">
              <w:rPr>
                <w:rFonts w:ascii="Arial Narrow" w:hAnsi="Arial Narrow"/>
                <w:b/>
                <w:snapToGrid w:val="0"/>
                <w:color w:val="000000"/>
                <w:sz w:val="20"/>
                <w:szCs w:val="20"/>
              </w:rPr>
              <w:t xml:space="preserve"> academic year.</w:t>
            </w:r>
          </w:p>
        </w:tc>
        <w:tc>
          <w:tcPr>
            <w:tcW w:w="1890" w:type="dxa"/>
            <w:tcBorders>
              <w:top w:val="single" w:sz="6" w:space="0" w:color="auto"/>
              <w:left w:val="single" w:sz="6" w:space="0" w:color="auto"/>
              <w:bottom w:val="single" w:sz="6" w:space="0" w:color="auto"/>
              <w:right w:val="single" w:sz="6" w:space="0" w:color="auto"/>
            </w:tcBorders>
          </w:tcPr>
          <w:p w:rsidR="00181036" w:rsidRPr="005700AD" w:rsidRDefault="00181036" w:rsidP="007160BD">
            <w:pPr>
              <w:rPr>
                <w:rFonts w:ascii="Arial Narrow" w:hAnsi="Arial Narrow"/>
                <w:snapToGrid w:val="0"/>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tcPr>
          <w:p w:rsidR="00181036" w:rsidRPr="005700AD" w:rsidRDefault="00181036" w:rsidP="0050580F">
            <w:pPr>
              <w:rPr>
                <w:rFonts w:ascii="Arial Narrow" w:hAnsi="Arial Narrow"/>
                <w:snapToGrid w:val="0"/>
                <w:color w:val="000000"/>
                <w:sz w:val="20"/>
                <w:szCs w:val="20"/>
              </w:rPr>
            </w:pPr>
          </w:p>
        </w:tc>
        <w:tc>
          <w:tcPr>
            <w:tcW w:w="2250" w:type="dxa"/>
            <w:tcBorders>
              <w:top w:val="single" w:sz="4" w:space="0" w:color="auto"/>
              <w:left w:val="single" w:sz="6" w:space="0" w:color="auto"/>
              <w:bottom w:val="single" w:sz="4" w:space="0" w:color="auto"/>
              <w:right w:val="single" w:sz="6" w:space="0" w:color="auto"/>
            </w:tcBorders>
          </w:tcPr>
          <w:p w:rsidR="00181036" w:rsidRPr="005700AD" w:rsidRDefault="00181036" w:rsidP="0050580F">
            <w:pPr>
              <w:rPr>
                <w:rFonts w:ascii="Arial Narrow" w:hAnsi="Arial Narrow"/>
                <w:snapToGrid w:val="0"/>
                <w:color w:val="000000"/>
                <w:sz w:val="20"/>
                <w:szCs w:val="20"/>
              </w:rPr>
            </w:pPr>
          </w:p>
        </w:tc>
        <w:tc>
          <w:tcPr>
            <w:tcW w:w="2430" w:type="dxa"/>
            <w:tcBorders>
              <w:top w:val="single" w:sz="4" w:space="0" w:color="auto"/>
              <w:left w:val="single" w:sz="6" w:space="0" w:color="auto"/>
              <w:bottom w:val="single" w:sz="4" w:space="0" w:color="auto"/>
              <w:right w:val="single" w:sz="6" w:space="0" w:color="auto"/>
            </w:tcBorders>
          </w:tcPr>
          <w:p w:rsidR="00181036" w:rsidRPr="005700AD" w:rsidRDefault="00181036" w:rsidP="0050580F">
            <w:pPr>
              <w:rPr>
                <w:rFonts w:ascii="Arial Narrow" w:hAnsi="Arial Narrow"/>
                <w:snapToGrid w:val="0"/>
                <w:color w:val="000000"/>
                <w:sz w:val="20"/>
                <w:szCs w:val="20"/>
              </w:rPr>
            </w:pPr>
          </w:p>
        </w:tc>
        <w:tc>
          <w:tcPr>
            <w:tcW w:w="1980" w:type="dxa"/>
            <w:tcBorders>
              <w:top w:val="single" w:sz="4" w:space="0" w:color="auto"/>
              <w:left w:val="single" w:sz="6" w:space="0" w:color="auto"/>
              <w:bottom w:val="single" w:sz="4" w:space="0" w:color="auto"/>
              <w:right w:val="single" w:sz="6" w:space="0" w:color="auto"/>
            </w:tcBorders>
          </w:tcPr>
          <w:p w:rsidR="00181036" w:rsidRPr="005700AD" w:rsidRDefault="00181036" w:rsidP="002C4664">
            <w:pPr>
              <w:rPr>
                <w:rFonts w:ascii="Arial Narrow" w:hAnsi="Arial Narrow"/>
                <w:snapToGrid w:val="0"/>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181036" w:rsidRPr="005700AD" w:rsidRDefault="00181036" w:rsidP="005B5EE7">
            <w:pPr>
              <w:rPr>
                <w:rFonts w:ascii="Arial Narrow" w:hAnsi="Arial Narrow"/>
                <w:snapToGrid w:val="0"/>
                <w:color w:val="000000"/>
                <w:sz w:val="20"/>
                <w:szCs w:val="20"/>
              </w:rPr>
            </w:pPr>
          </w:p>
        </w:tc>
      </w:tr>
      <w:tr w:rsidR="00181036" w:rsidRPr="005700AD" w:rsidTr="00404C4D">
        <w:trPr>
          <w:trHeight w:val="2000"/>
        </w:trPr>
        <w:tc>
          <w:tcPr>
            <w:tcW w:w="1890" w:type="dxa"/>
            <w:tcBorders>
              <w:top w:val="single" w:sz="6" w:space="0" w:color="auto"/>
              <w:left w:val="single" w:sz="6" w:space="0" w:color="auto"/>
              <w:bottom w:val="single" w:sz="6" w:space="0" w:color="auto"/>
              <w:right w:val="single" w:sz="6" w:space="0" w:color="auto"/>
            </w:tcBorders>
          </w:tcPr>
          <w:p w:rsidR="00181036" w:rsidRPr="00181036" w:rsidRDefault="00181036" w:rsidP="006069E0">
            <w:pPr>
              <w:rPr>
                <w:rFonts w:ascii="Arial Narrow" w:hAnsi="Arial Narrow" w:cstheme="majorHAnsi"/>
                <w:sz w:val="20"/>
                <w:szCs w:val="20"/>
              </w:rPr>
            </w:pPr>
          </w:p>
        </w:tc>
        <w:tc>
          <w:tcPr>
            <w:tcW w:w="1890" w:type="dxa"/>
            <w:tcBorders>
              <w:top w:val="single" w:sz="6" w:space="0" w:color="auto"/>
              <w:left w:val="single" w:sz="6" w:space="0" w:color="auto"/>
              <w:bottom w:val="single" w:sz="6" w:space="0" w:color="auto"/>
              <w:right w:val="single" w:sz="6" w:space="0" w:color="auto"/>
            </w:tcBorders>
          </w:tcPr>
          <w:p w:rsidR="00181036" w:rsidRPr="005700AD" w:rsidRDefault="00181036" w:rsidP="007160BD">
            <w:pPr>
              <w:rPr>
                <w:rFonts w:ascii="Arial Narrow" w:hAnsi="Arial Narrow"/>
                <w:snapToGrid w:val="0"/>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tcPr>
          <w:p w:rsidR="00181036" w:rsidRPr="005700AD" w:rsidRDefault="00181036" w:rsidP="0050580F">
            <w:pPr>
              <w:rPr>
                <w:rFonts w:ascii="Arial Narrow" w:hAnsi="Arial Narrow"/>
                <w:snapToGrid w:val="0"/>
                <w:color w:val="000000"/>
                <w:sz w:val="20"/>
                <w:szCs w:val="20"/>
              </w:rPr>
            </w:pPr>
          </w:p>
        </w:tc>
        <w:tc>
          <w:tcPr>
            <w:tcW w:w="2250" w:type="dxa"/>
            <w:tcBorders>
              <w:top w:val="single" w:sz="4" w:space="0" w:color="auto"/>
              <w:left w:val="single" w:sz="6" w:space="0" w:color="auto"/>
              <w:bottom w:val="single" w:sz="6" w:space="0" w:color="auto"/>
              <w:right w:val="single" w:sz="6" w:space="0" w:color="auto"/>
            </w:tcBorders>
          </w:tcPr>
          <w:p w:rsidR="00181036" w:rsidRPr="005700AD" w:rsidRDefault="00181036" w:rsidP="0050580F">
            <w:pPr>
              <w:rPr>
                <w:rFonts w:ascii="Arial Narrow" w:hAnsi="Arial Narrow"/>
                <w:snapToGrid w:val="0"/>
                <w:color w:val="000000"/>
                <w:sz w:val="20"/>
                <w:szCs w:val="20"/>
              </w:rPr>
            </w:pPr>
          </w:p>
        </w:tc>
        <w:tc>
          <w:tcPr>
            <w:tcW w:w="2430" w:type="dxa"/>
            <w:tcBorders>
              <w:top w:val="single" w:sz="4" w:space="0" w:color="auto"/>
              <w:left w:val="single" w:sz="6" w:space="0" w:color="auto"/>
              <w:bottom w:val="single" w:sz="6" w:space="0" w:color="auto"/>
              <w:right w:val="single" w:sz="6" w:space="0" w:color="auto"/>
            </w:tcBorders>
          </w:tcPr>
          <w:p w:rsidR="00181036" w:rsidRPr="005700AD" w:rsidRDefault="00181036" w:rsidP="0050580F">
            <w:pPr>
              <w:rPr>
                <w:rFonts w:ascii="Arial Narrow" w:hAnsi="Arial Narrow"/>
                <w:snapToGrid w:val="0"/>
                <w:color w:val="000000"/>
                <w:sz w:val="20"/>
                <w:szCs w:val="20"/>
              </w:rPr>
            </w:pPr>
          </w:p>
        </w:tc>
        <w:tc>
          <w:tcPr>
            <w:tcW w:w="1980" w:type="dxa"/>
            <w:tcBorders>
              <w:top w:val="single" w:sz="4" w:space="0" w:color="auto"/>
              <w:left w:val="single" w:sz="6" w:space="0" w:color="auto"/>
              <w:bottom w:val="single" w:sz="6" w:space="0" w:color="auto"/>
              <w:right w:val="single" w:sz="6" w:space="0" w:color="auto"/>
            </w:tcBorders>
          </w:tcPr>
          <w:p w:rsidR="00181036" w:rsidRPr="005700AD" w:rsidRDefault="00181036" w:rsidP="002C4664">
            <w:pPr>
              <w:rPr>
                <w:rFonts w:ascii="Arial Narrow" w:hAnsi="Arial Narrow"/>
                <w:snapToGrid w:val="0"/>
                <w:color w:val="000000"/>
                <w:sz w:val="20"/>
                <w:szCs w:val="20"/>
              </w:rPr>
            </w:pPr>
          </w:p>
        </w:tc>
        <w:tc>
          <w:tcPr>
            <w:tcW w:w="1080" w:type="dxa"/>
            <w:tcBorders>
              <w:top w:val="single" w:sz="4" w:space="0" w:color="auto"/>
              <w:left w:val="single" w:sz="6" w:space="0" w:color="auto"/>
              <w:bottom w:val="single" w:sz="6" w:space="0" w:color="auto"/>
              <w:right w:val="single" w:sz="6" w:space="0" w:color="auto"/>
            </w:tcBorders>
          </w:tcPr>
          <w:p w:rsidR="00181036" w:rsidRPr="005700AD" w:rsidRDefault="00181036" w:rsidP="005B5EE7">
            <w:pPr>
              <w:rPr>
                <w:rFonts w:ascii="Arial Narrow" w:hAnsi="Arial Narrow"/>
                <w:snapToGrid w:val="0"/>
                <w:color w:val="000000"/>
                <w:sz w:val="20"/>
                <w:szCs w:val="20"/>
              </w:rPr>
            </w:pPr>
          </w:p>
        </w:tc>
      </w:tr>
    </w:tbl>
    <w:p w:rsidR="00660808" w:rsidRPr="005700AD" w:rsidRDefault="00660808" w:rsidP="007678F2">
      <w:pPr>
        <w:rPr>
          <w:rFonts w:ascii="Arial Narrow" w:hAnsi="Arial Narrow"/>
          <w:sz w:val="20"/>
          <w:szCs w:val="20"/>
        </w:rPr>
      </w:pPr>
    </w:p>
    <w:sectPr w:rsidR="00660808" w:rsidRPr="005700AD" w:rsidSect="0000761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F31" w:rsidRDefault="00526F31" w:rsidP="002604F0">
      <w:r>
        <w:separator/>
      </w:r>
    </w:p>
  </w:endnote>
  <w:endnote w:type="continuationSeparator" w:id="0">
    <w:p w:rsidR="00526F31" w:rsidRDefault="00526F31" w:rsidP="0026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48204"/>
      <w:docPartObj>
        <w:docPartGallery w:val="Page Numbers (Bottom of Page)"/>
        <w:docPartUnique/>
      </w:docPartObj>
    </w:sdtPr>
    <w:sdtEndPr/>
    <w:sdtContent>
      <w:p w:rsidR="00922D54" w:rsidRDefault="00922D54">
        <w:pPr>
          <w:pStyle w:val="Footer"/>
          <w:jc w:val="right"/>
        </w:pPr>
        <w:r>
          <w:fldChar w:fldCharType="begin"/>
        </w:r>
        <w:r>
          <w:instrText xml:space="preserve"> PAGE   \* MERGEFORMAT </w:instrText>
        </w:r>
        <w:r>
          <w:fldChar w:fldCharType="separate"/>
        </w:r>
        <w:r w:rsidR="00FB667A">
          <w:rPr>
            <w:noProof/>
          </w:rPr>
          <w:t>2</w:t>
        </w:r>
        <w:r>
          <w:rPr>
            <w:noProof/>
          </w:rPr>
          <w:fldChar w:fldCharType="end"/>
        </w:r>
      </w:p>
    </w:sdtContent>
  </w:sdt>
  <w:p w:rsidR="00922D54" w:rsidRDefault="00922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F31" w:rsidRDefault="00526F31" w:rsidP="002604F0">
      <w:r>
        <w:separator/>
      </w:r>
    </w:p>
  </w:footnote>
  <w:footnote w:type="continuationSeparator" w:id="0">
    <w:p w:rsidR="00526F31" w:rsidRDefault="00526F31" w:rsidP="0026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54" w:rsidRDefault="00922D54" w:rsidP="002604F0">
    <w:pPr>
      <w:pStyle w:val="Heading1"/>
      <w:rPr>
        <w:rFonts w:ascii="Calibri" w:hAnsi="Calibri"/>
        <w:szCs w:val="24"/>
      </w:rPr>
    </w:pPr>
    <w:r w:rsidRPr="00777EE5">
      <w:rPr>
        <w:rFonts w:ascii="Calibri" w:hAnsi="Calibri"/>
        <w:szCs w:val="24"/>
      </w:rPr>
      <w:t>STRATEGIC PLANNING AND INSTITUTIONAL EFFECTIVENESS</w:t>
    </w:r>
  </w:p>
  <w:p w:rsidR="00922D54" w:rsidRPr="006E103C" w:rsidRDefault="0049229E" w:rsidP="002604F0">
    <w:pPr>
      <w:jc w:val="center"/>
      <w:rPr>
        <w:rFonts w:ascii="Calibri" w:eastAsia="Times New Roman" w:hAnsi="Calibri"/>
        <w:b/>
        <w:snapToGrid w:val="0"/>
        <w:color w:val="000000"/>
        <w:u w:val="single"/>
      </w:rPr>
    </w:pPr>
    <w:r>
      <w:rPr>
        <w:rFonts w:ascii="Calibri" w:eastAsia="Times New Roman" w:hAnsi="Calibri"/>
        <w:b/>
        <w:snapToGrid w:val="0"/>
        <w:color w:val="000000"/>
        <w:u w:val="single"/>
      </w:rPr>
      <w:t>2014-2015</w:t>
    </w:r>
    <w:r w:rsidR="001E4A36">
      <w:rPr>
        <w:rFonts w:ascii="Calibri" w:eastAsia="Times New Roman" w:hAnsi="Calibri"/>
        <w:b/>
        <w:snapToGrid w:val="0"/>
        <w:color w:val="000000"/>
        <w:u w:val="single"/>
      </w:rPr>
      <w:t xml:space="preserve"> Unit Action Plan – </w:t>
    </w:r>
    <w:r>
      <w:rPr>
        <w:rFonts w:ascii="Calibri" w:eastAsia="Times New Roman" w:hAnsi="Calibri"/>
        <w:b/>
        <w:snapToGrid w:val="0"/>
        <w:color w:val="000000"/>
        <w:u w:val="single"/>
      </w:rPr>
      <w:t>Year Five</w:t>
    </w:r>
  </w:p>
  <w:p w:rsidR="00922D54" w:rsidRDefault="00922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259"/>
    <w:multiLevelType w:val="multilevel"/>
    <w:tmpl w:val="B2F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7E1"/>
    <w:multiLevelType w:val="multilevel"/>
    <w:tmpl w:val="032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3141B"/>
    <w:multiLevelType w:val="hybridMultilevel"/>
    <w:tmpl w:val="EC0A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76695"/>
    <w:multiLevelType w:val="multilevel"/>
    <w:tmpl w:val="575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2798F"/>
    <w:multiLevelType w:val="multilevel"/>
    <w:tmpl w:val="4610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6165F"/>
    <w:multiLevelType w:val="multilevel"/>
    <w:tmpl w:val="BF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31E7F"/>
    <w:multiLevelType w:val="multilevel"/>
    <w:tmpl w:val="30C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B4D9D"/>
    <w:multiLevelType w:val="multilevel"/>
    <w:tmpl w:val="7EA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86B80"/>
    <w:multiLevelType w:val="multilevel"/>
    <w:tmpl w:val="D1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9F397C"/>
    <w:multiLevelType w:val="multilevel"/>
    <w:tmpl w:val="0A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EB7EFB"/>
    <w:multiLevelType w:val="multilevel"/>
    <w:tmpl w:val="5DE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B929BE"/>
    <w:multiLevelType w:val="multilevel"/>
    <w:tmpl w:val="442225D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4F30045"/>
    <w:multiLevelType w:val="multilevel"/>
    <w:tmpl w:val="232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C4B6C"/>
    <w:multiLevelType w:val="multilevel"/>
    <w:tmpl w:val="6F5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6B6BA9"/>
    <w:multiLevelType w:val="multilevel"/>
    <w:tmpl w:val="134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725A16"/>
    <w:multiLevelType w:val="multilevel"/>
    <w:tmpl w:val="69F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7496B"/>
    <w:multiLevelType w:val="multilevel"/>
    <w:tmpl w:val="A55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35103A"/>
    <w:multiLevelType w:val="multilevel"/>
    <w:tmpl w:val="75B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E05CAF"/>
    <w:multiLevelType w:val="multilevel"/>
    <w:tmpl w:val="F93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732701"/>
    <w:multiLevelType w:val="multilevel"/>
    <w:tmpl w:val="1B3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5E173F"/>
    <w:multiLevelType w:val="multilevel"/>
    <w:tmpl w:val="EC7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3E0543"/>
    <w:multiLevelType w:val="hybridMultilevel"/>
    <w:tmpl w:val="19900C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5F6D2734"/>
    <w:multiLevelType w:val="multilevel"/>
    <w:tmpl w:val="52C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28158E"/>
    <w:multiLevelType w:val="multilevel"/>
    <w:tmpl w:val="256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C14213"/>
    <w:multiLevelType w:val="multilevel"/>
    <w:tmpl w:val="140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C2346F"/>
    <w:multiLevelType w:val="multilevel"/>
    <w:tmpl w:val="782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AD2A4E"/>
    <w:multiLevelType w:val="multilevel"/>
    <w:tmpl w:val="407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8314DF"/>
    <w:multiLevelType w:val="multilevel"/>
    <w:tmpl w:val="CEDA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FD43AB"/>
    <w:multiLevelType w:val="multilevel"/>
    <w:tmpl w:val="6B1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9A26E5"/>
    <w:multiLevelType w:val="multilevel"/>
    <w:tmpl w:val="BF3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28"/>
  </w:num>
  <w:num w:numId="4">
    <w:abstractNumId w:val="9"/>
  </w:num>
  <w:num w:numId="5">
    <w:abstractNumId w:val="4"/>
  </w:num>
  <w:num w:numId="6">
    <w:abstractNumId w:val="14"/>
  </w:num>
  <w:num w:numId="7">
    <w:abstractNumId w:val="12"/>
  </w:num>
  <w:num w:numId="8">
    <w:abstractNumId w:val="1"/>
  </w:num>
  <w:num w:numId="9">
    <w:abstractNumId w:val="26"/>
  </w:num>
  <w:num w:numId="10">
    <w:abstractNumId w:val="7"/>
  </w:num>
  <w:num w:numId="11">
    <w:abstractNumId w:val="25"/>
  </w:num>
  <w:num w:numId="12">
    <w:abstractNumId w:val="24"/>
  </w:num>
  <w:num w:numId="13">
    <w:abstractNumId w:val="20"/>
  </w:num>
  <w:num w:numId="14">
    <w:abstractNumId w:val="0"/>
  </w:num>
  <w:num w:numId="15">
    <w:abstractNumId w:val="19"/>
  </w:num>
  <w:num w:numId="16">
    <w:abstractNumId w:val="27"/>
  </w:num>
  <w:num w:numId="17">
    <w:abstractNumId w:val="23"/>
  </w:num>
  <w:num w:numId="18">
    <w:abstractNumId w:val="16"/>
  </w:num>
  <w:num w:numId="19">
    <w:abstractNumId w:val="6"/>
  </w:num>
  <w:num w:numId="20">
    <w:abstractNumId w:val="22"/>
  </w:num>
  <w:num w:numId="21">
    <w:abstractNumId w:val="13"/>
  </w:num>
  <w:num w:numId="22">
    <w:abstractNumId w:val="8"/>
  </w:num>
  <w:num w:numId="23">
    <w:abstractNumId w:val="5"/>
  </w:num>
  <w:num w:numId="24">
    <w:abstractNumId w:val="18"/>
  </w:num>
  <w:num w:numId="25">
    <w:abstractNumId w:val="17"/>
  </w:num>
  <w:num w:numId="26">
    <w:abstractNumId w:val="10"/>
  </w:num>
  <w:num w:numId="27">
    <w:abstractNumId w:val="29"/>
  </w:num>
  <w:num w:numId="28">
    <w:abstractNumId w:val="3"/>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10"/>
    <w:rsid w:val="00007610"/>
    <w:rsid w:val="00010976"/>
    <w:rsid w:val="00046C20"/>
    <w:rsid w:val="0004748D"/>
    <w:rsid w:val="00051D16"/>
    <w:rsid w:val="00065CB4"/>
    <w:rsid w:val="0006769A"/>
    <w:rsid w:val="00082437"/>
    <w:rsid w:val="000970DB"/>
    <w:rsid w:val="000C55F9"/>
    <w:rsid w:val="000D092E"/>
    <w:rsid w:val="000D53EE"/>
    <w:rsid w:val="000E04BD"/>
    <w:rsid w:val="000F2352"/>
    <w:rsid w:val="000F7E7E"/>
    <w:rsid w:val="00100066"/>
    <w:rsid w:val="00103561"/>
    <w:rsid w:val="00111F86"/>
    <w:rsid w:val="00155941"/>
    <w:rsid w:val="00160528"/>
    <w:rsid w:val="0017188E"/>
    <w:rsid w:val="00181036"/>
    <w:rsid w:val="001E422F"/>
    <w:rsid w:val="001E4A36"/>
    <w:rsid w:val="001F652E"/>
    <w:rsid w:val="00200D22"/>
    <w:rsid w:val="0020175F"/>
    <w:rsid w:val="002115CC"/>
    <w:rsid w:val="00231F62"/>
    <w:rsid w:val="002366FC"/>
    <w:rsid w:val="00244F30"/>
    <w:rsid w:val="00245C1E"/>
    <w:rsid w:val="0025169D"/>
    <w:rsid w:val="00254F40"/>
    <w:rsid w:val="002604F0"/>
    <w:rsid w:val="00261C05"/>
    <w:rsid w:val="00263318"/>
    <w:rsid w:val="002775BC"/>
    <w:rsid w:val="00295BFE"/>
    <w:rsid w:val="002A40C6"/>
    <w:rsid w:val="002B6416"/>
    <w:rsid w:val="002C008E"/>
    <w:rsid w:val="002C4664"/>
    <w:rsid w:val="002E4F9E"/>
    <w:rsid w:val="002E7F84"/>
    <w:rsid w:val="002F6E2C"/>
    <w:rsid w:val="003222D1"/>
    <w:rsid w:val="00337360"/>
    <w:rsid w:val="00343665"/>
    <w:rsid w:val="0037685A"/>
    <w:rsid w:val="00383C7F"/>
    <w:rsid w:val="003B0671"/>
    <w:rsid w:val="003C36B2"/>
    <w:rsid w:val="003C3AA9"/>
    <w:rsid w:val="003D5DEF"/>
    <w:rsid w:val="003E21CA"/>
    <w:rsid w:val="003F2C57"/>
    <w:rsid w:val="00404C4D"/>
    <w:rsid w:val="004073F8"/>
    <w:rsid w:val="00431186"/>
    <w:rsid w:val="00445E14"/>
    <w:rsid w:val="004529B2"/>
    <w:rsid w:val="00467368"/>
    <w:rsid w:val="00474713"/>
    <w:rsid w:val="00476BE1"/>
    <w:rsid w:val="0049229E"/>
    <w:rsid w:val="00492B28"/>
    <w:rsid w:val="00497970"/>
    <w:rsid w:val="004A3005"/>
    <w:rsid w:val="004B178D"/>
    <w:rsid w:val="004C139D"/>
    <w:rsid w:val="004D16A9"/>
    <w:rsid w:val="004E1CD1"/>
    <w:rsid w:val="004E74D7"/>
    <w:rsid w:val="004F4E5F"/>
    <w:rsid w:val="004F6E54"/>
    <w:rsid w:val="0050580F"/>
    <w:rsid w:val="0051476E"/>
    <w:rsid w:val="005155E0"/>
    <w:rsid w:val="00520201"/>
    <w:rsid w:val="00526F31"/>
    <w:rsid w:val="00544D69"/>
    <w:rsid w:val="00545295"/>
    <w:rsid w:val="00547167"/>
    <w:rsid w:val="005648A6"/>
    <w:rsid w:val="005700AD"/>
    <w:rsid w:val="00580F1B"/>
    <w:rsid w:val="005812E1"/>
    <w:rsid w:val="005A0D5B"/>
    <w:rsid w:val="005A15BE"/>
    <w:rsid w:val="005B5EE7"/>
    <w:rsid w:val="005E74A0"/>
    <w:rsid w:val="006069E0"/>
    <w:rsid w:val="00614193"/>
    <w:rsid w:val="00624A71"/>
    <w:rsid w:val="00635395"/>
    <w:rsid w:val="00635AAB"/>
    <w:rsid w:val="006410AD"/>
    <w:rsid w:val="0065701E"/>
    <w:rsid w:val="00660808"/>
    <w:rsid w:val="006674F3"/>
    <w:rsid w:val="006B6E97"/>
    <w:rsid w:val="006C7E5D"/>
    <w:rsid w:val="006D4DC9"/>
    <w:rsid w:val="006D6434"/>
    <w:rsid w:val="006E103C"/>
    <w:rsid w:val="006E439B"/>
    <w:rsid w:val="006E4C23"/>
    <w:rsid w:val="006E5E50"/>
    <w:rsid w:val="00701D52"/>
    <w:rsid w:val="007045D4"/>
    <w:rsid w:val="007160BD"/>
    <w:rsid w:val="00716592"/>
    <w:rsid w:val="00731E48"/>
    <w:rsid w:val="00750C3E"/>
    <w:rsid w:val="00752EDD"/>
    <w:rsid w:val="00762F30"/>
    <w:rsid w:val="00766212"/>
    <w:rsid w:val="007678F2"/>
    <w:rsid w:val="00771B8D"/>
    <w:rsid w:val="0077414E"/>
    <w:rsid w:val="00777EE5"/>
    <w:rsid w:val="0078410C"/>
    <w:rsid w:val="007937D4"/>
    <w:rsid w:val="007D5266"/>
    <w:rsid w:val="007E223B"/>
    <w:rsid w:val="007E5040"/>
    <w:rsid w:val="007F1C66"/>
    <w:rsid w:val="007F76A4"/>
    <w:rsid w:val="00801D0A"/>
    <w:rsid w:val="0080538F"/>
    <w:rsid w:val="008112BF"/>
    <w:rsid w:val="00844358"/>
    <w:rsid w:val="0084640A"/>
    <w:rsid w:val="0084707F"/>
    <w:rsid w:val="00855B9C"/>
    <w:rsid w:val="00864A62"/>
    <w:rsid w:val="0087013F"/>
    <w:rsid w:val="00870ED3"/>
    <w:rsid w:val="00875DA7"/>
    <w:rsid w:val="008762A2"/>
    <w:rsid w:val="00894BE2"/>
    <w:rsid w:val="008C2D80"/>
    <w:rsid w:val="008C6BAD"/>
    <w:rsid w:val="00902BE7"/>
    <w:rsid w:val="00904E4A"/>
    <w:rsid w:val="00922D54"/>
    <w:rsid w:val="00943E1A"/>
    <w:rsid w:val="009D0537"/>
    <w:rsid w:val="009D7616"/>
    <w:rsid w:val="00A0297B"/>
    <w:rsid w:val="00A216B8"/>
    <w:rsid w:val="00A24F86"/>
    <w:rsid w:val="00A62AC5"/>
    <w:rsid w:val="00A66307"/>
    <w:rsid w:val="00A90AC1"/>
    <w:rsid w:val="00A957AA"/>
    <w:rsid w:val="00AA2AE1"/>
    <w:rsid w:val="00AB0847"/>
    <w:rsid w:val="00AC3CA4"/>
    <w:rsid w:val="00AD18AD"/>
    <w:rsid w:val="00B2268D"/>
    <w:rsid w:val="00B23944"/>
    <w:rsid w:val="00B41A17"/>
    <w:rsid w:val="00B65E62"/>
    <w:rsid w:val="00B75094"/>
    <w:rsid w:val="00B9748E"/>
    <w:rsid w:val="00BA15D1"/>
    <w:rsid w:val="00BA6A9C"/>
    <w:rsid w:val="00BB372C"/>
    <w:rsid w:val="00BE64D9"/>
    <w:rsid w:val="00C025C0"/>
    <w:rsid w:val="00C07A56"/>
    <w:rsid w:val="00C137D6"/>
    <w:rsid w:val="00C23D3F"/>
    <w:rsid w:val="00C35E16"/>
    <w:rsid w:val="00C4780E"/>
    <w:rsid w:val="00C84F14"/>
    <w:rsid w:val="00C85728"/>
    <w:rsid w:val="00CC4C77"/>
    <w:rsid w:val="00D167CC"/>
    <w:rsid w:val="00D245EB"/>
    <w:rsid w:val="00D34F70"/>
    <w:rsid w:val="00D566D4"/>
    <w:rsid w:val="00D77226"/>
    <w:rsid w:val="00DB2174"/>
    <w:rsid w:val="00DC4D3D"/>
    <w:rsid w:val="00DC69FD"/>
    <w:rsid w:val="00E00504"/>
    <w:rsid w:val="00E0134C"/>
    <w:rsid w:val="00E032B1"/>
    <w:rsid w:val="00E04B06"/>
    <w:rsid w:val="00E10650"/>
    <w:rsid w:val="00E1260B"/>
    <w:rsid w:val="00E27724"/>
    <w:rsid w:val="00E47CC9"/>
    <w:rsid w:val="00E52B8A"/>
    <w:rsid w:val="00E568F2"/>
    <w:rsid w:val="00E82F72"/>
    <w:rsid w:val="00EA565F"/>
    <w:rsid w:val="00EB0C05"/>
    <w:rsid w:val="00EB1DAF"/>
    <w:rsid w:val="00EC1652"/>
    <w:rsid w:val="00ED78CD"/>
    <w:rsid w:val="00EF57B5"/>
    <w:rsid w:val="00F05005"/>
    <w:rsid w:val="00F1020B"/>
    <w:rsid w:val="00F1196F"/>
    <w:rsid w:val="00F25824"/>
    <w:rsid w:val="00F26C28"/>
    <w:rsid w:val="00F437F9"/>
    <w:rsid w:val="00F77090"/>
    <w:rsid w:val="00F91C48"/>
    <w:rsid w:val="00FB667A"/>
    <w:rsid w:val="00FD503C"/>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 w:type="paragraph" w:customStyle="1" w:styleId="Default">
    <w:name w:val="Default"/>
    <w:rsid w:val="007F76A4"/>
    <w:pPr>
      <w:autoSpaceDE w:val="0"/>
      <w:autoSpaceDN w:val="0"/>
      <w:adjustRightInd w:val="0"/>
    </w:pPr>
    <w:rPr>
      <w:rFonts w:ascii="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 w:type="paragraph" w:customStyle="1" w:styleId="Default">
    <w:name w:val="Default"/>
    <w:rsid w:val="007F76A4"/>
    <w:pPr>
      <w:autoSpaceDE w:val="0"/>
      <w:autoSpaceDN w:val="0"/>
      <w:adjustRightInd w:val="0"/>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175">
      <w:bodyDiv w:val="1"/>
      <w:marLeft w:val="0"/>
      <w:marRight w:val="0"/>
      <w:marTop w:val="0"/>
      <w:marBottom w:val="0"/>
      <w:divBdr>
        <w:top w:val="none" w:sz="0" w:space="0" w:color="auto"/>
        <w:left w:val="none" w:sz="0" w:space="0" w:color="auto"/>
        <w:bottom w:val="none" w:sz="0" w:space="0" w:color="auto"/>
        <w:right w:val="none" w:sz="0" w:space="0" w:color="auto"/>
      </w:divBdr>
      <w:divsChild>
        <w:div w:id="2024043922">
          <w:marLeft w:val="0"/>
          <w:marRight w:val="0"/>
          <w:marTop w:val="0"/>
          <w:marBottom w:val="0"/>
          <w:divBdr>
            <w:top w:val="none" w:sz="0" w:space="0" w:color="auto"/>
            <w:left w:val="none" w:sz="0" w:space="0" w:color="auto"/>
            <w:bottom w:val="none" w:sz="0" w:space="0" w:color="auto"/>
            <w:right w:val="none" w:sz="0" w:space="0" w:color="auto"/>
          </w:divBdr>
          <w:divsChild>
            <w:div w:id="1168907442">
              <w:marLeft w:val="0"/>
              <w:marRight w:val="0"/>
              <w:marTop w:val="0"/>
              <w:marBottom w:val="0"/>
              <w:divBdr>
                <w:top w:val="none" w:sz="0" w:space="0" w:color="auto"/>
                <w:left w:val="none" w:sz="0" w:space="0" w:color="auto"/>
                <w:bottom w:val="none" w:sz="0" w:space="0" w:color="auto"/>
                <w:right w:val="none" w:sz="0" w:space="0" w:color="auto"/>
              </w:divBdr>
              <w:divsChild>
                <w:div w:id="16409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7242">
      <w:bodyDiv w:val="1"/>
      <w:marLeft w:val="0"/>
      <w:marRight w:val="0"/>
      <w:marTop w:val="0"/>
      <w:marBottom w:val="0"/>
      <w:divBdr>
        <w:top w:val="none" w:sz="0" w:space="0" w:color="auto"/>
        <w:left w:val="none" w:sz="0" w:space="0" w:color="auto"/>
        <w:bottom w:val="none" w:sz="0" w:space="0" w:color="auto"/>
        <w:right w:val="none" w:sz="0" w:space="0" w:color="auto"/>
      </w:divBdr>
      <w:divsChild>
        <w:div w:id="2144152703">
          <w:marLeft w:val="0"/>
          <w:marRight w:val="0"/>
          <w:marTop w:val="0"/>
          <w:marBottom w:val="0"/>
          <w:divBdr>
            <w:top w:val="none" w:sz="0" w:space="0" w:color="auto"/>
            <w:left w:val="none" w:sz="0" w:space="0" w:color="auto"/>
            <w:bottom w:val="none" w:sz="0" w:space="0" w:color="auto"/>
            <w:right w:val="none" w:sz="0" w:space="0" w:color="auto"/>
          </w:divBdr>
          <w:divsChild>
            <w:div w:id="479230844">
              <w:marLeft w:val="0"/>
              <w:marRight w:val="0"/>
              <w:marTop w:val="0"/>
              <w:marBottom w:val="0"/>
              <w:divBdr>
                <w:top w:val="none" w:sz="0" w:space="0" w:color="auto"/>
                <w:left w:val="none" w:sz="0" w:space="0" w:color="auto"/>
                <w:bottom w:val="none" w:sz="0" w:space="0" w:color="auto"/>
                <w:right w:val="none" w:sz="0" w:space="0" w:color="auto"/>
              </w:divBdr>
              <w:divsChild>
                <w:div w:id="2107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4757">
      <w:bodyDiv w:val="1"/>
      <w:marLeft w:val="0"/>
      <w:marRight w:val="0"/>
      <w:marTop w:val="0"/>
      <w:marBottom w:val="0"/>
      <w:divBdr>
        <w:top w:val="none" w:sz="0" w:space="0" w:color="auto"/>
        <w:left w:val="none" w:sz="0" w:space="0" w:color="auto"/>
        <w:bottom w:val="none" w:sz="0" w:space="0" w:color="auto"/>
        <w:right w:val="none" w:sz="0" w:space="0" w:color="auto"/>
      </w:divBdr>
      <w:divsChild>
        <w:div w:id="1305043884">
          <w:marLeft w:val="0"/>
          <w:marRight w:val="0"/>
          <w:marTop w:val="0"/>
          <w:marBottom w:val="0"/>
          <w:divBdr>
            <w:top w:val="none" w:sz="0" w:space="0" w:color="auto"/>
            <w:left w:val="none" w:sz="0" w:space="0" w:color="auto"/>
            <w:bottom w:val="none" w:sz="0" w:space="0" w:color="auto"/>
            <w:right w:val="none" w:sz="0" w:space="0" w:color="auto"/>
          </w:divBdr>
          <w:divsChild>
            <w:div w:id="16539647">
              <w:marLeft w:val="0"/>
              <w:marRight w:val="0"/>
              <w:marTop w:val="0"/>
              <w:marBottom w:val="0"/>
              <w:divBdr>
                <w:top w:val="none" w:sz="0" w:space="0" w:color="auto"/>
                <w:left w:val="none" w:sz="0" w:space="0" w:color="auto"/>
                <w:bottom w:val="none" w:sz="0" w:space="0" w:color="auto"/>
                <w:right w:val="none" w:sz="0" w:space="0" w:color="auto"/>
              </w:divBdr>
              <w:divsChild>
                <w:div w:id="278031400">
                  <w:marLeft w:val="0"/>
                  <w:marRight w:val="0"/>
                  <w:marTop w:val="0"/>
                  <w:marBottom w:val="0"/>
                  <w:divBdr>
                    <w:top w:val="none" w:sz="0" w:space="0" w:color="auto"/>
                    <w:left w:val="none" w:sz="0" w:space="0" w:color="auto"/>
                    <w:bottom w:val="none" w:sz="0" w:space="0" w:color="auto"/>
                    <w:right w:val="none" w:sz="0" w:space="0" w:color="auto"/>
                  </w:divBdr>
                </w:div>
                <w:div w:id="1551722525">
                  <w:marLeft w:val="0"/>
                  <w:marRight w:val="0"/>
                  <w:marTop w:val="0"/>
                  <w:marBottom w:val="0"/>
                  <w:divBdr>
                    <w:top w:val="none" w:sz="0" w:space="0" w:color="auto"/>
                    <w:left w:val="none" w:sz="0" w:space="0" w:color="auto"/>
                    <w:bottom w:val="none" w:sz="0" w:space="0" w:color="auto"/>
                    <w:right w:val="none" w:sz="0" w:space="0" w:color="auto"/>
                  </w:divBdr>
                </w:div>
                <w:div w:id="909194931">
                  <w:marLeft w:val="0"/>
                  <w:marRight w:val="0"/>
                  <w:marTop w:val="0"/>
                  <w:marBottom w:val="0"/>
                  <w:divBdr>
                    <w:top w:val="none" w:sz="0" w:space="0" w:color="auto"/>
                    <w:left w:val="none" w:sz="0" w:space="0" w:color="auto"/>
                    <w:bottom w:val="none" w:sz="0" w:space="0" w:color="auto"/>
                    <w:right w:val="none" w:sz="0" w:space="0" w:color="auto"/>
                  </w:divBdr>
                </w:div>
                <w:div w:id="289214750">
                  <w:marLeft w:val="0"/>
                  <w:marRight w:val="0"/>
                  <w:marTop w:val="0"/>
                  <w:marBottom w:val="0"/>
                  <w:divBdr>
                    <w:top w:val="none" w:sz="0" w:space="0" w:color="auto"/>
                    <w:left w:val="none" w:sz="0" w:space="0" w:color="auto"/>
                    <w:bottom w:val="none" w:sz="0" w:space="0" w:color="auto"/>
                    <w:right w:val="none" w:sz="0" w:space="0" w:color="auto"/>
                  </w:divBdr>
                </w:div>
                <w:div w:id="591477621">
                  <w:marLeft w:val="0"/>
                  <w:marRight w:val="0"/>
                  <w:marTop w:val="0"/>
                  <w:marBottom w:val="0"/>
                  <w:divBdr>
                    <w:top w:val="none" w:sz="0" w:space="0" w:color="auto"/>
                    <w:left w:val="none" w:sz="0" w:space="0" w:color="auto"/>
                    <w:bottom w:val="none" w:sz="0" w:space="0" w:color="auto"/>
                    <w:right w:val="none" w:sz="0" w:space="0" w:color="auto"/>
                  </w:divBdr>
                </w:div>
                <w:div w:id="1862893231">
                  <w:marLeft w:val="0"/>
                  <w:marRight w:val="0"/>
                  <w:marTop w:val="0"/>
                  <w:marBottom w:val="0"/>
                  <w:divBdr>
                    <w:top w:val="none" w:sz="0" w:space="0" w:color="auto"/>
                    <w:left w:val="none" w:sz="0" w:space="0" w:color="auto"/>
                    <w:bottom w:val="none" w:sz="0" w:space="0" w:color="auto"/>
                    <w:right w:val="none" w:sz="0" w:space="0" w:color="auto"/>
                  </w:divBdr>
                </w:div>
                <w:div w:id="1719931805">
                  <w:marLeft w:val="0"/>
                  <w:marRight w:val="0"/>
                  <w:marTop w:val="0"/>
                  <w:marBottom w:val="0"/>
                  <w:divBdr>
                    <w:top w:val="none" w:sz="0" w:space="0" w:color="auto"/>
                    <w:left w:val="none" w:sz="0" w:space="0" w:color="auto"/>
                    <w:bottom w:val="none" w:sz="0" w:space="0" w:color="auto"/>
                    <w:right w:val="none" w:sz="0" w:space="0" w:color="auto"/>
                  </w:divBdr>
                </w:div>
                <w:div w:id="167408590">
                  <w:marLeft w:val="0"/>
                  <w:marRight w:val="0"/>
                  <w:marTop w:val="0"/>
                  <w:marBottom w:val="0"/>
                  <w:divBdr>
                    <w:top w:val="none" w:sz="0" w:space="0" w:color="auto"/>
                    <w:left w:val="none" w:sz="0" w:space="0" w:color="auto"/>
                    <w:bottom w:val="none" w:sz="0" w:space="0" w:color="auto"/>
                    <w:right w:val="none" w:sz="0" w:space="0" w:color="auto"/>
                  </w:divBdr>
                </w:div>
                <w:div w:id="1063454733">
                  <w:marLeft w:val="0"/>
                  <w:marRight w:val="0"/>
                  <w:marTop w:val="0"/>
                  <w:marBottom w:val="0"/>
                  <w:divBdr>
                    <w:top w:val="none" w:sz="0" w:space="0" w:color="auto"/>
                    <w:left w:val="none" w:sz="0" w:space="0" w:color="auto"/>
                    <w:bottom w:val="none" w:sz="0" w:space="0" w:color="auto"/>
                    <w:right w:val="none" w:sz="0" w:space="0" w:color="auto"/>
                  </w:divBdr>
                </w:div>
                <w:div w:id="1157578549">
                  <w:marLeft w:val="0"/>
                  <w:marRight w:val="0"/>
                  <w:marTop w:val="0"/>
                  <w:marBottom w:val="0"/>
                  <w:divBdr>
                    <w:top w:val="none" w:sz="0" w:space="0" w:color="auto"/>
                    <w:left w:val="none" w:sz="0" w:space="0" w:color="auto"/>
                    <w:bottom w:val="none" w:sz="0" w:space="0" w:color="auto"/>
                    <w:right w:val="none" w:sz="0" w:space="0" w:color="auto"/>
                  </w:divBdr>
                  <w:divsChild>
                    <w:div w:id="1960261443">
                      <w:marLeft w:val="0"/>
                      <w:marRight w:val="0"/>
                      <w:marTop w:val="0"/>
                      <w:marBottom w:val="0"/>
                      <w:divBdr>
                        <w:top w:val="none" w:sz="0" w:space="0" w:color="auto"/>
                        <w:left w:val="none" w:sz="0" w:space="0" w:color="auto"/>
                        <w:bottom w:val="none" w:sz="0" w:space="0" w:color="auto"/>
                        <w:right w:val="none" w:sz="0" w:space="0" w:color="auto"/>
                      </w:divBdr>
                    </w:div>
                    <w:div w:id="4576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76">
          <w:marLeft w:val="0"/>
          <w:marRight w:val="0"/>
          <w:marTop w:val="0"/>
          <w:marBottom w:val="0"/>
          <w:divBdr>
            <w:top w:val="none" w:sz="0" w:space="0" w:color="auto"/>
            <w:left w:val="none" w:sz="0" w:space="0" w:color="auto"/>
            <w:bottom w:val="none" w:sz="0" w:space="0" w:color="auto"/>
            <w:right w:val="none" w:sz="0" w:space="0" w:color="auto"/>
          </w:divBdr>
          <w:divsChild>
            <w:div w:id="1523397096">
              <w:marLeft w:val="0"/>
              <w:marRight w:val="0"/>
              <w:marTop w:val="0"/>
              <w:marBottom w:val="0"/>
              <w:divBdr>
                <w:top w:val="none" w:sz="0" w:space="0" w:color="auto"/>
                <w:left w:val="none" w:sz="0" w:space="0" w:color="auto"/>
                <w:bottom w:val="none" w:sz="0" w:space="0" w:color="auto"/>
                <w:right w:val="none" w:sz="0" w:space="0" w:color="auto"/>
              </w:divBdr>
            </w:div>
            <w:div w:id="1144153723">
              <w:marLeft w:val="0"/>
              <w:marRight w:val="0"/>
              <w:marTop w:val="0"/>
              <w:marBottom w:val="0"/>
              <w:divBdr>
                <w:top w:val="none" w:sz="0" w:space="0" w:color="auto"/>
                <w:left w:val="none" w:sz="0" w:space="0" w:color="auto"/>
                <w:bottom w:val="none" w:sz="0" w:space="0" w:color="auto"/>
                <w:right w:val="none" w:sz="0" w:space="0" w:color="auto"/>
              </w:divBdr>
              <w:divsChild>
                <w:div w:id="1085540635">
                  <w:marLeft w:val="0"/>
                  <w:marRight w:val="0"/>
                  <w:marTop w:val="0"/>
                  <w:marBottom w:val="0"/>
                  <w:divBdr>
                    <w:top w:val="none" w:sz="0" w:space="0" w:color="auto"/>
                    <w:left w:val="none" w:sz="0" w:space="0" w:color="auto"/>
                    <w:bottom w:val="none" w:sz="0" w:space="0" w:color="auto"/>
                    <w:right w:val="none" w:sz="0" w:space="0" w:color="auto"/>
                  </w:divBdr>
                </w:div>
                <w:div w:id="1152481083">
                  <w:marLeft w:val="0"/>
                  <w:marRight w:val="0"/>
                  <w:marTop w:val="0"/>
                  <w:marBottom w:val="0"/>
                  <w:divBdr>
                    <w:top w:val="none" w:sz="0" w:space="0" w:color="auto"/>
                    <w:left w:val="none" w:sz="0" w:space="0" w:color="auto"/>
                    <w:bottom w:val="none" w:sz="0" w:space="0" w:color="auto"/>
                    <w:right w:val="none" w:sz="0" w:space="0" w:color="auto"/>
                  </w:divBdr>
                </w:div>
              </w:divsChild>
            </w:div>
            <w:div w:id="828908126">
              <w:marLeft w:val="0"/>
              <w:marRight w:val="0"/>
              <w:marTop w:val="0"/>
              <w:marBottom w:val="0"/>
              <w:divBdr>
                <w:top w:val="none" w:sz="0" w:space="0" w:color="auto"/>
                <w:left w:val="none" w:sz="0" w:space="0" w:color="auto"/>
                <w:bottom w:val="none" w:sz="0" w:space="0" w:color="auto"/>
                <w:right w:val="none" w:sz="0" w:space="0" w:color="auto"/>
              </w:divBdr>
              <w:divsChild>
                <w:div w:id="320744648">
                  <w:marLeft w:val="0"/>
                  <w:marRight w:val="0"/>
                  <w:marTop w:val="0"/>
                  <w:marBottom w:val="0"/>
                  <w:divBdr>
                    <w:top w:val="none" w:sz="0" w:space="0" w:color="auto"/>
                    <w:left w:val="none" w:sz="0" w:space="0" w:color="auto"/>
                    <w:bottom w:val="none" w:sz="0" w:space="0" w:color="auto"/>
                    <w:right w:val="none" w:sz="0" w:space="0" w:color="auto"/>
                  </w:divBdr>
                </w:div>
                <w:div w:id="920019782">
                  <w:marLeft w:val="0"/>
                  <w:marRight w:val="0"/>
                  <w:marTop w:val="0"/>
                  <w:marBottom w:val="0"/>
                  <w:divBdr>
                    <w:top w:val="none" w:sz="0" w:space="0" w:color="auto"/>
                    <w:left w:val="none" w:sz="0" w:space="0" w:color="auto"/>
                    <w:bottom w:val="none" w:sz="0" w:space="0" w:color="auto"/>
                    <w:right w:val="none" w:sz="0" w:space="0" w:color="auto"/>
                  </w:divBdr>
                </w:div>
                <w:div w:id="1969815717">
                  <w:marLeft w:val="0"/>
                  <w:marRight w:val="0"/>
                  <w:marTop w:val="0"/>
                  <w:marBottom w:val="0"/>
                  <w:divBdr>
                    <w:top w:val="none" w:sz="0" w:space="0" w:color="auto"/>
                    <w:left w:val="none" w:sz="0" w:space="0" w:color="auto"/>
                    <w:bottom w:val="none" w:sz="0" w:space="0" w:color="auto"/>
                    <w:right w:val="none" w:sz="0" w:space="0" w:color="auto"/>
                  </w:divBdr>
                  <w:divsChild>
                    <w:div w:id="7361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5569">
          <w:marLeft w:val="0"/>
          <w:marRight w:val="0"/>
          <w:marTop w:val="0"/>
          <w:marBottom w:val="0"/>
          <w:divBdr>
            <w:top w:val="none" w:sz="0" w:space="0" w:color="auto"/>
            <w:left w:val="none" w:sz="0" w:space="0" w:color="auto"/>
            <w:bottom w:val="none" w:sz="0" w:space="0" w:color="auto"/>
            <w:right w:val="none" w:sz="0" w:space="0" w:color="auto"/>
          </w:divBdr>
          <w:divsChild>
            <w:div w:id="588276324">
              <w:marLeft w:val="0"/>
              <w:marRight w:val="0"/>
              <w:marTop w:val="0"/>
              <w:marBottom w:val="0"/>
              <w:divBdr>
                <w:top w:val="none" w:sz="0" w:space="0" w:color="auto"/>
                <w:left w:val="none" w:sz="0" w:space="0" w:color="auto"/>
                <w:bottom w:val="none" w:sz="0" w:space="0" w:color="auto"/>
                <w:right w:val="none" w:sz="0" w:space="0" w:color="auto"/>
              </w:divBdr>
              <w:divsChild>
                <w:div w:id="500581295">
                  <w:marLeft w:val="0"/>
                  <w:marRight w:val="0"/>
                  <w:marTop w:val="0"/>
                  <w:marBottom w:val="0"/>
                  <w:divBdr>
                    <w:top w:val="none" w:sz="0" w:space="0" w:color="auto"/>
                    <w:left w:val="none" w:sz="0" w:space="0" w:color="auto"/>
                    <w:bottom w:val="none" w:sz="0" w:space="0" w:color="auto"/>
                    <w:right w:val="none" w:sz="0" w:space="0" w:color="auto"/>
                  </w:divBdr>
                </w:div>
              </w:divsChild>
            </w:div>
            <w:div w:id="140855229">
              <w:marLeft w:val="0"/>
              <w:marRight w:val="0"/>
              <w:marTop w:val="0"/>
              <w:marBottom w:val="0"/>
              <w:divBdr>
                <w:top w:val="none" w:sz="0" w:space="0" w:color="auto"/>
                <w:left w:val="none" w:sz="0" w:space="0" w:color="auto"/>
                <w:bottom w:val="none" w:sz="0" w:space="0" w:color="auto"/>
                <w:right w:val="none" w:sz="0" w:space="0" w:color="auto"/>
              </w:divBdr>
              <w:divsChild>
                <w:div w:id="670836312">
                  <w:marLeft w:val="0"/>
                  <w:marRight w:val="0"/>
                  <w:marTop w:val="0"/>
                  <w:marBottom w:val="0"/>
                  <w:divBdr>
                    <w:top w:val="none" w:sz="0" w:space="0" w:color="auto"/>
                    <w:left w:val="none" w:sz="0" w:space="0" w:color="auto"/>
                    <w:bottom w:val="none" w:sz="0" w:space="0" w:color="auto"/>
                    <w:right w:val="none" w:sz="0" w:space="0" w:color="auto"/>
                  </w:divBdr>
                </w:div>
              </w:divsChild>
            </w:div>
            <w:div w:id="346903209">
              <w:marLeft w:val="0"/>
              <w:marRight w:val="0"/>
              <w:marTop w:val="0"/>
              <w:marBottom w:val="0"/>
              <w:divBdr>
                <w:top w:val="none" w:sz="0" w:space="0" w:color="auto"/>
                <w:left w:val="none" w:sz="0" w:space="0" w:color="auto"/>
                <w:bottom w:val="none" w:sz="0" w:space="0" w:color="auto"/>
                <w:right w:val="none" w:sz="0" w:space="0" w:color="auto"/>
              </w:divBdr>
              <w:divsChild>
                <w:div w:id="1628585205">
                  <w:marLeft w:val="0"/>
                  <w:marRight w:val="0"/>
                  <w:marTop w:val="0"/>
                  <w:marBottom w:val="0"/>
                  <w:divBdr>
                    <w:top w:val="none" w:sz="0" w:space="0" w:color="auto"/>
                    <w:left w:val="none" w:sz="0" w:space="0" w:color="auto"/>
                    <w:bottom w:val="none" w:sz="0" w:space="0" w:color="auto"/>
                    <w:right w:val="none" w:sz="0" w:space="0" w:color="auto"/>
                  </w:divBdr>
                </w:div>
              </w:divsChild>
            </w:div>
            <w:div w:id="101921455">
              <w:marLeft w:val="0"/>
              <w:marRight w:val="0"/>
              <w:marTop w:val="0"/>
              <w:marBottom w:val="0"/>
              <w:divBdr>
                <w:top w:val="none" w:sz="0" w:space="0" w:color="auto"/>
                <w:left w:val="none" w:sz="0" w:space="0" w:color="auto"/>
                <w:bottom w:val="none" w:sz="0" w:space="0" w:color="auto"/>
                <w:right w:val="none" w:sz="0" w:space="0" w:color="auto"/>
              </w:divBdr>
              <w:divsChild>
                <w:div w:id="2099907948">
                  <w:marLeft w:val="0"/>
                  <w:marRight w:val="0"/>
                  <w:marTop w:val="0"/>
                  <w:marBottom w:val="0"/>
                  <w:divBdr>
                    <w:top w:val="none" w:sz="0" w:space="0" w:color="auto"/>
                    <w:left w:val="none" w:sz="0" w:space="0" w:color="auto"/>
                    <w:bottom w:val="none" w:sz="0" w:space="0" w:color="auto"/>
                    <w:right w:val="none" w:sz="0" w:space="0" w:color="auto"/>
                  </w:divBdr>
                </w:div>
              </w:divsChild>
            </w:div>
            <w:div w:id="553858523">
              <w:marLeft w:val="0"/>
              <w:marRight w:val="0"/>
              <w:marTop w:val="0"/>
              <w:marBottom w:val="0"/>
              <w:divBdr>
                <w:top w:val="none" w:sz="0" w:space="0" w:color="auto"/>
                <w:left w:val="none" w:sz="0" w:space="0" w:color="auto"/>
                <w:bottom w:val="none" w:sz="0" w:space="0" w:color="auto"/>
                <w:right w:val="none" w:sz="0" w:space="0" w:color="auto"/>
              </w:divBdr>
              <w:divsChild>
                <w:div w:id="478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564">
          <w:marLeft w:val="0"/>
          <w:marRight w:val="0"/>
          <w:marTop w:val="0"/>
          <w:marBottom w:val="0"/>
          <w:divBdr>
            <w:top w:val="none" w:sz="0" w:space="0" w:color="auto"/>
            <w:left w:val="none" w:sz="0" w:space="0" w:color="auto"/>
            <w:bottom w:val="none" w:sz="0" w:space="0" w:color="auto"/>
            <w:right w:val="none" w:sz="0" w:space="0" w:color="auto"/>
          </w:divBdr>
        </w:div>
      </w:divsChild>
    </w:div>
    <w:div w:id="776371926">
      <w:bodyDiv w:val="1"/>
      <w:marLeft w:val="0"/>
      <w:marRight w:val="0"/>
      <w:marTop w:val="0"/>
      <w:marBottom w:val="0"/>
      <w:divBdr>
        <w:top w:val="none" w:sz="0" w:space="0" w:color="auto"/>
        <w:left w:val="none" w:sz="0" w:space="0" w:color="auto"/>
        <w:bottom w:val="none" w:sz="0" w:space="0" w:color="auto"/>
        <w:right w:val="none" w:sz="0" w:space="0" w:color="auto"/>
      </w:divBdr>
      <w:divsChild>
        <w:div w:id="1140073926">
          <w:marLeft w:val="0"/>
          <w:marRight w:val="0"/>
          <w:marTop w:val="0"/>
          <w:marBottom w:val="0"/>
          <w:divBdr>
            <w:top w:val="none" w:sz="0" w:space="0" w:color="auto"/>
            <w:left w:val="none" w:sz="0" w:space="0" w:color="auto"/>
            <w:bottom w:val="none" w:sz="0" w:space="0" w:color="auto"/>
            <w:right w:val="none" w:sz="0" w:space="0" w:color="auto"/>
          </w:divBdr>
          <w:divsChild>
            <w:div w:id="2143110004">
              <w:marLeft w:val="300"/>
              <w:marRight w:val="510"/>
              <w:marTop w:val="330"/>
              <w:marBottom w:val="0"/>
              <w:divBdr>
                <w:top w:val="none" w:sz="0" w:space="0" w:color="auto"/>
                <w:left w:val="none" w:sz="0" w:space="0" w:color="auto"/>
                <w:bottom w:val="none" w:sz="0" w:space="0" w:color="auto"/>
                <w:right w:val="none" w:sz="0" w:space="0" w:color="auto"/>
              </w:divBdr>
              <w:divsChild>
                <w:div w:id="1434399584">
                  <w:marLeft w:val="-390"/>
                  <w:marRight w:val="-390"/>
                  <w:marTop w:val="0"/>
                  <w:marBottom w:val="360"/>
                  <w:divBdr>
                    <w:top w:val="none" w:sz="0" w:space="0" w:color="auto"/>
                    <w:left w:val="none" w:sz="0" w:space="0" w:color="auto"/>
                    <w:bottom w:val="single" w:sz="6" w:space="18" w:color="E9EFF3"/>
                    <w:right w:val="none" w:sz="0" w:space="0" w:color="auto"/>
                  </w:divBdr>
                  <w:divsChild>
                    <w:div w:id="16129777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7834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0B0E-BDF7-41DC-AA5E-39097972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Strategic Planning</dc:subject>
  <dc:creator>Linda D. Andrews</dc:creator>
  <cp:lastModifiedBy>Mary A. Millikin</cp:lastModifiedBy>
  <cp:revision>2</cp:revision>
  <cp:lastPrinted>2012-08-28T18:28:00Z</cp:lastPrinted>
  <dcterms:created xsi:type="dcterms:W3CDTF">2015-05-26T21:03:00Z</dcterms:created>
  <dcterms:modified xsi:type="dcterms:W3CDTF">2015-05-26T21:03:00Z</dcterms:modified>
  <cp:category>Unit Plan</cp:category>
</cp:coreProperties>
</file>