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327B61">
        <w:rPr>
          <w:rFonts w:ascii="Calibri" w:hAnsi="Calibri"/>
          <w:b/>
          <w:snapToGrid w:val="0"/>
          <w:color w:val="000000"/>
          <w:u w:val="single"/>
        </w:rPr>
        <w:t>Math and Physical Science Department</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327B61" w:rsidRPr="00200D22" w:rsidRDefault="00327B61" w:rsidP="00327B61">
            <w:pPr>
              <w:rPr>
                <w:rFonts w:ascii="Arial Narrow" w:hAnsi="Arial Narrow"/>
                <w:snapToGrid w:val="0"/>
                <w:color w:val="000000"/>
                <w:sz w:val="20"/>
                <w:szCs w:val="20"/>
              </w:rPr>
            </w:pPr>
            <w:r w:rsidRPr="00C23B40">
              <w:rPr>
                <w:sz w:val="22"/>
                <w:szCs w:val="22"/>
              </w:rPr>
              <w:t>In support of the mission of the university, the school, and the department seeks to provide a solid general education component for all university students, provide curriculum in the physical sciences for students who are preparing for a baccalaureate-granting program, and provide programs of study to students presently in the work force, allowing them the opportunity to continue their education.</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2E332F" w:rsidRDefault="004F36DB" w:rsidP="002E332F">
            <w:pPr>
              <w:jc w:val="center"/>
              <w:rPr>
                <w:rFonts w:ascii="Arial Narrow" w:hAnsi="Arial Narrow" w:cstheme="majorHAnsi"/>
                <w:b/>
                <w:sz w:val="20"/>
                <w:szCs w:val="20"/>
              </w:rPr>
            </w:pPr>
            <w:r w:rsidRPr="004F36DB">
              <w:rPr>
                <w:rFonts w:ascii="Arial Narrow" w:hAnsi="Arial Narrow" w:cstheme="majorHAnsi"/>
                <w:b/>
                <w:sz w:val="20"/>
                <w:szCs w:val="20"/>
              </w:rPr>
              <w:t xml:space="preserve">Goal </w:t>
            </w:r>
            <w:r w:rsidR="002E332F" w:rsidRPr="002E332F">
              <w:rPr>
                <w:rFonts w:ascii="Arial Narrow" w:hAnsi="Arial Narrow" w:cstheme="majorHAnsi"/>
                <w:b/>
                <w:sz w:val="20"/>
                <w:szCs w:val="20"/>
              </w:rPr>
              <w:t>1: Advance Academic Excellence</w:t>
            </w:r>
          </w:p>
          <w:p w:rsidR="002E332F" w:rsidRDefault="002E332F" w:rsidP="002B1246">
            <w:pPr>
              <w:jc w:val="center"/>
              <w:rPr>
                <w:rFonts w:ascii="Arial Narrow" w:hAnsi="Arial Narrow" w:cstheme="majorHAnsi"/>
                <w:b/>
                <w:sz w:val="20"/>
                <w:szCs w:val="20"/>
              </w:rPr>
            </w:pPr>
            <w:r w:rsidRPr="002E332F">
              <w:rPr>
                <w:rFonts w:ascii="Arial Narrow" w:hAnsi="Arial Narrow" w:cstheme="majorHAnsi"/>
                <w:b/>
                <w:sz w:val="20"/>
                <w:szCs w:val="20"/>
              </w:rPr>
              <w:t>This Unit Action Plan Specifically Supports Commitment</w:t>
            </w:r>
            <w:r>
              <w:rPr>
                <w:rFonts w:ascii="Arial Narrow" w:hAnsi="Arial Narrow" w:cstheme="majorHAnsi"/>
                <w:b/>
                <w:sz w:val="20"/>
                <w:szCs w:val="20"/>
              </w:rPr>
              <w:t xml:space="preserve"> </w:t>
            </w:r>
            <w:r w:rsidR="002B1246">
              <w:rPr>
                <w:rFonts w:ascii="Arial Narrow" w:hAnsi="Arial Narrow" w:cstheme="majorHAnsi"/>
                <w:b/>
                <w:sz w:val="20"/>
                <w:szCs w:val="20"/>
              </w:rPr>
              <w:t xml:space="preserve">(1.1, 1.2, and </w:t>
            </w:r>
            <w:r w:rsidRPr="002E332F">
              <w:rPr>
                <w:rFonts w:ascii="Arial Narrow" w:hAnsi="Arial Narrow" w:cstheme="majorHAnsi"/>
                <w:b/>
                <w:sz w:val="20"/>
                <w:szCs w:val="20"/>
              </w:rPr>
              <w:t>1.3</w:t>
            </w:r>
            <w:r w:rsidR="002B1246">
              <w:rPr>
                <w:rFonts w:ascii="Arial Narrow" w:hAnsi="Arial Narrow" w:cstheme="majorHAnsi"/>
                <w:b/>
                <w:sz w:val="20"/>
                <w:szCs w:val="20"/>
              </w:rPr>
              <w:t>)</w:t>
            </w:r>
            <w:r w:rsidR="006723A4">
              <w:rPr>
                <w:rFonts w:ascii="Arial Narrow" w:hAnsi="Arial Narrow"/>
                <w:b/>
                <w:noProof/>
                <w:color w:val="000000"/>
                <w:sz w:val="20"/>
                <w:szCs w:val="20"/>
              </w:rPr>
              <w:t xml:space="preserve"> </w:t>
            </w:r>
          </w:p>
          <w:p w:rsidR="002B1246" w:rsidRPr="005700AD" w:rsidRDefault="002B1246" w:rsidP="002B1246">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6723A4">
              <w:rPr>
                <w:rFonts w:ascii="Arial Narrow" w:hAnsi="Arial Narrow"/>
                <w:b/>
                <w:snapToGrid w:val="0"/>
                <w:color w:val="000000"/>
                <w:sz w:val="20"/>
                <w:szCs w:val="20"/>
              </w:rPr>
              <w:t xml:space="preserve">: </w:t>
            </w:r>
            <w:r w:rsidR="006525FE">
              <w:rPr>
                <w:rFonts w:ascii="Arial Narrow" w:hAnsi="Arial Narrow"/>
                <w:b/>
                <w:snapToGrid w:val="0"/>
                <w:color w:val="000000"/>
                <w:sz w:val="20"/>
                <w:szCs w:val="20"/>
              </w:rPr>
              <w:t>201</w:t>
            </w:r>
            <w:r w:rsidR="006723A4">
              <w:rPr>
                <w:rFonts w:ascii="Arial Narrow" w:hAnsi="Arial Narrow"/>
                <w:b/>
                <w:snapToGrid w:val="0"/>
                <w:color w:val="000000"/>
                <w:sz w:val="20"/>
                <w:szCs w:val="20"/>
              </w:rPr>
              <w:t>4</w:t>
            </w:r>
            <w:r w:rsidR="006525FE">
              <w:rPr>
                <w:rFonts w:ascii="Arial Narrow" w:hAnsi="Arial Narrow"/>
                <w:b/>
                <w:snapToGrid w:val="0"/>
                <w:color w:val="000000"/>
                <w:sz w:val="20"/>
                <w:szCs w:val="20"/>
              </w:rPr>
              <w:t>-201</w:t>
            </w:r>
            <w:r w:rsidR="006723A4">
              <w:rPr>
                <w:rFonts w:ascii="Arial Narrow" w:hAnsi="Arial Narrow"/>
                <w:b/>
                <w:snapToGrid w:val="0"/>
                <w:color w:val="000000"/>
                <w:sz w:val="20"/>
                <w:szCs w:val="20"/>
              </w:rPr>
              <w:t>5</w:t>
            </w:r>
          </w:p>
          <w:p w:rsidR="00844358" w:rsidRPr="005648A6" w:rsidRDefault="00CC454A" w:rsidP="006723A4">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6723A4">
              <w:rPr>
                <w:rFonts w:ascii="Arial Narrow" w:hAnsi="Arial Narrow"/>
                <w:b/>
                <w:snapToGrid w:val="0"/>
                <w:color w:val="000000"/>
                <w:sz w:val="20"/>
                <w:szCs w:val="20"/>
              </w:rPr>
              <w:t>June 2,</w:t>
            </w:r>
            <w:r w:rsidRPr="001E30E6">
              <w:rPr>
                <w:rFonts w:ascii="Arial Narrow" w:hAnsi="Arial Narrow"/>
                <w:b/>
                <w:snapToGrid w:val="0"/>
                <w:color w:val="0070C0"/>
                <w:sz w:val="20"/>
                <w:szCs w:val="20"/>
              </w:rPr>
              <w:t xml:space="preserve"> 201</w:t>
            </w:r>
            <w:r w:rsidR="006723A4">
              <w:rPr>
                <w:rFonts w:ascii="Arial Narrow" w:hAnsi="Arial Narrow"/>
                <w:b/>
                <w:snapToGrid w:val="0"/>
                <w:color w:val="0070C0"/>
                <w:sz w:val="20"/>
                <w:szCs w:val="20"/>
              </w:rPr>
              <w:t>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6525FE">
              <w:rPr>
                <w:rFonts w:ascii="Arial Narrow" w:hAnsi="Arial Narrow"/>
                <w:b/>
                <w:snapToGrid w:val="0"/>
                <w:color w:val="000000"/>
                <w:sz w:val="20"/>
                <w:szCs w:val="20"/>
              </w:rPr>
              <w:t>201</w:t>
            </w:r>
            <w:r w:rsidR="006723A4">
              <w:rPr>
                <w:rFonts w:ascii="Arial Narrow" w:hAnsi="Arial Narrow"/>
                <w:b/>
                <w:snapToGrid w:val="0"/>
                <w:color w:val="000000"/>
                <w:sz w:val="20"/>
                <w:szCs w:val="20"/>
              </w:rPr>
              <w:t>4</w:t>
            </w:r>
            <w:r w:rsidR="006525FE">
              <w:rPr>
                <w:rFonts w:ascii="Arial Narrow" w:hAnsi="Arial Narrow"/>
                <w:b/>
                <w:snapToGrid w:val="0"/>
                <w:color w:val="000000"/>
                <w:sz w:val="20"/>
                <w:szCs w:val="20"/>
              </w:rPr>
              <w:t>-201</w:t>
            </w:r>
            <w:r w:rsidR="006723A4">
              <w:rPr>
                <w:rFonts w:ascii="Arial Narrow" w:hAnsi="Arial Narrow"/>
                <w:b/>
                <w:snapToGrid w:val="0"/>
                <w:color w:val="000000"/>
                <w:sz w:val="20"/>
                <w:szCs w:val="20"/>
              </w:rPr>
              <w:t>5</w:t>
            </w:r>
          </w:p>
          <w:p w:rsidR="00844358" w:rsidRDefault="00844358" w:rsidP="006723A4">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6723A4">
              <w:rPr>
                <w:rFonts w:ascii="Arial Narrow" w:hAnsi="Arial Narrow"/>
                <w:b/>
                <w:snapToGrid w:val="0"/>
                <w:color w:val="000000"/>
                <w:sz w:val="20"/>
                <w:szCs w:val="20"/>
              </w:rPr>
              <w:t>June</w:t>
            </w:r>
            <w:r w:rsidR="005F2B8D" w:rsidRPr="001E30E6">
              <w:rPr>
                <w:rFonts w:ascii="Arial Narrow" w:hAnsi="Arial Narrow"/>
                <w:b/>
                <w:snapToGrid w:val="0"/>
                <w:color w:val="000000"/>
                <w:sz w:val="20"/>
                <w:szCs w:val="20"/>
              </w:rPr>
              <w:t xml:space="preserve"> 1</w:t>
            </w:r>
            <w:r w:rsidR="00CC454A" w:rsidRPr="001E30E6">
              <w:rPr>
                <w:rFonts w:ascii="Arial Narrow" w:hAnsi="Arial Narrow"/>
                <w:b/>
                <w:snapToGrid w:val="0"/>
                <w:color w:val="000000"/>
                <w:sz w:val="20"/>
                <w:szCs w:val="20"/>
              </w:rPr>
              <w:t xml:space="preserve">, </w:t>
            </w:r>
            <w:r w:rsidR="00CC454A" w:rsidRPr="001E30E6">
              <w:rPr>
                <w:rFonts w:ascii="Arial Narrow" w:hAnsi="Arial Narrow"/>
                <w:b/>
                <w:snapToGrid w:val="0"/>
                <w:color w:val="C0504D" w:themeColor="accent2"/>
                <w:sz w:val="20"/>
                <w:szCs w:val="20"/>
              </w:rPr>
              <w:t>201</w:t>
            </w:r>
            <w:r w:rsidR="006723A4">
              <w:rPr>
                <w:rFonts w:ascii="Arial Narrow" w:hAnsi="Arial Narrow"/>
                <w:b/>
                <w:snapToGrid w:val="0"/>
                <w:color w:val="C0504D" w:themeColor="accent2"/>
                <w:sz w:val="20"/>
                <w:szCs w:val="20"/>
              </w:rPr>
              <w:t>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A53D2">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A53D2">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FC625D" w:rsidRPr="005700AD" w:rsidTr="006777CB">
        <w:trPr>
          <w:trHeight w:val="3000"/>
        </w:trPr>
        <w:tc>
          <w:tcPr>
            <w:tcW w:w="1710" w:type="dxa"/>
            <w:tcBorders>
              <w:top w:val="single" w:sz="6" w:space="0" w:color="auto"/>
              <w:left w:val="single" w:sz="6" w:space="0" w:color="auto"/>
              <w:bottom w:val="single" w:sz="6" w:space="0" w:color="auto"/>
              <w:right w:val="single" w:sz="6" w:space="0" w:color="auto"/>
            </w:tcBorders>
            <w:vAlign w:val="center"/>
          </w:tcPr>
          <w:p w:rsidR="00FC625D" w:rsidRPr="005700AD" w:rsidRDefault="00F35F0E" w:rsidP="00FC625D">
            <w:pPr>
              <w:rPr>
                <w:rFonts w:ascii="Arial Narrow" w:hAnsi="Arial Narrow"/>
                <w:snapToGrid w:val="0"/>
                <w:color w:val="000000"/>
                <w:sz w:val="20"/>
                <w:szCs w:val="20"/>
              </w:rPr>
            </w:pPr>
            <w:r>
              <w:rPr>
                <w:rFonts w:ascii="Arial Narrow" w:hAnsi="Arial Narrow"/>
                <w:b/>
                <w:snapToGrid w:val="0"/>
                <w:color w:val="000000"/>
                <w:sz w:val="20"/>
                <w:szCs w:val="20"/>
              </w:rPr>
              <w:t xml:space="preserve">  </w:t>
            </w:r>
          </w:p>
        </w:tc>
        <w:tc>
          <w:tcPr>
            <w:tcW w:w="1890" w:type="dxa"/>
            <w:tcBorders>
              <w:top w:val="single" w:sz="6" w:space="0" w:color="auto"/>
              <w:left w:val="single" w:sz="6" w:space="0" w:color="auto"/>
              <w:bottom w:val="single" w:sz="6" w:space="0" w:color="auto"/>
              <w:right w:val="single" w:sz="6" w:space="0" w:color="auto"/>
            </w:tcBorders>
            <w:vAlign w:val="center"/>
          </w:tcPr>
          <w:p w:rsidR="00FC625D" w:rsidRPr="00FC625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t>a).Geology majors need to have field experiences to fully understand the three dimensionality of geology.</w:t>
            </w:r>
          </w:p>
          <w:p w:rsidR="00FC625D" w:rsidRDefault="00FC625D" w:rsidP="00FC625D">
            <w:pPr>
              <w:rPr>
                <w:rFonts w:ascii="Arial Narrow" w:hAnsi="Arial Narrow"/>
                <w:snapToGrid w:val="0"/>
                <w:color w:val="000000"/>
                <w:sz w:val="20"/>
                <w:szCs w:val="20"/>
              </w:rPr>
            </w:pPr>
          </w:p>
          <w:p w:rsidR="0053766F" w:rsidRDefault="0053766F" w:rsidP="00FC625D">
            <w:pPr>
              <w:rPr>
                <w:rFonts w:ascii="Arial Narrow" w:hAnsi="Arial Narrow"/>
                <w:snapToGrid w:val="0"/>
                <w:color w:val="000000"/>
                <w:sz w:val="20"/>
                <w:szCs w:val="20"/>
              </w:rPr>
            </w:pPr>
          </w:p>
          <w:p w:rsidR="00185154" w:rsidRDefault="00185154" w:rsidP="00FC625D">
            <w:pPr>
              <w:rPr>
                <w:rFonts w:ascii="Arial Narrow" w:hAnsi="Arial Narrow"/>
                <w:snapToGrid w:val="0"/>
                <w:color w:val="000000"/>
                <w:sz w:val="20"/>
                <w:szCs w:val="20"/>
              </w:rPr>
            </w:pPr>
          </w:p>
          <w:p w:rsidR="00185154" w:rsidRDefault="00185154" w:rsidP="00FC625D">
            <w:pPr>
              <w:rPr>
                <w:rFonts w:ascii="Arial Narrow" w:hAnsi="Arial Narrow"/>
                <w:snapToGrid w:val="0"/>
                <w:color w:val="000000"/>
                <w:sz w:val="20"/>
                <w:szCs w:val="20"/>
              </w:rPr>
            </w:pPr>
          </w:p>
          <w:p w:rsidR="000C3F70" w:rsidRPr="00FC625D" w:rsidRDefault="000C3F70" w:rsidP="00FC625D">
            <w:pPr>
              <w:rPr>
                <w:rFonts w:ascii="Arial Narrow" w:hAnsi="Arial Narrow"/>
                <w:snapToGrid w:val="0"/>
                <w:color w:val="000000"/>
                <w:sz w:val="20"/>
                <w:szCs w:val="20"/>
              </w:rPr>
            </w:pPr>
          </w:p>
          <w:p w:rsidR="00FC625D" w:rsidRPr="00FC625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t>b). All college algebra sections are designed with program specific problem sets which increases retention rates</w:t>
            </w:r>
          </w:p>
          <w:p w:rsidR="00FC625D" w:rsidRPr="00FC625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t xml:space="preserve"> </w:t>
            </w:r>
          </w:p>
          <w:p w:rsidR="00FC625D" w:rsidRPr="00FC625D" w:rsidRDefault="00FC625D" w:rsidP="00FC625D">
            <w:pPr>
              <w:rPr>
                <w:rFonts w:ascii="Arial Narrow" w:hAnsi="Arial Narrow"/>
                <w:snapToGrid w:val="0"/>
                <w:color w:val="000000"/>
                <w:sz w:val="20"/>
                <w:szCs w:val="20"/>
              </w:rPr>
            </w:pPr>
          </w:p>
          <w:p w:rsidR="00FC625D" w:rsidRPr="00FC625D" w:rsidRDefault="00FC625D" w:rsidP="00FC625D">
            <w:pPr>
              <w:rPr>
                <w:rFonts w:ascii="Arial Narrow" w:hAnsi="Arial Narrow"/>
                <w:snapToGrid w:val="0"/>
                <w:color w:val="000000"/>
                <w:sz w:val="20"/>
                <w:szCs w:val="20"/>
              </w:rPr>
            </w:pPr>
          </w:p>
          <w:p w:rsidR="00FC625D" w:rsidRDefault="00FC625D" w:rsidP="00FC625D">
            <w:pPr>
              <w:rPr>
                <w:rFonts w:ascii="Arial Narrow" w:hAnsi="Arial Narrow"/>
                <w:snapToGrid w:val="0"/>
                <w:color w:val="000000"/>
                <w:sz w:val="20"/>
                <w:szCs w:val="20"/>
              </w:rPr>
            </w:pPr>
          </w:p>
          <w:p w:rsidR="0053766F" w:rsidRDefault="0053766F" w:rsidP="00FC625D">
            <w:pPr>
              <w:rPr>
                <w:rFonts w:ascii="Arial Narrow" w:hAnsi="Arial Narrow"/>
                <w:snapToGrid w:val="0"/>
                <w:color w:val="000000"/>
                <w:sz w:val="20"/>
                <w:szCs w:val="20"/>
              </w:rPr>
            </w:pPr>
          </w:p>
          <w:p w:rsidR="00FC625D" w:rsidRPr="00FC625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lastRenderedPageBreak/>
              <w:t xml:space="preserve">c). Development of a </w:t>
            </w:r>
          </w:p>
          <w:p w:rsidR="00FC625D" w:rsidRPr="00FC625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t>Field Studies in Natural History Course that incorporates the physical and life sciences.</w:t>
            </w:r>
          </w:p>
          <w:p w:rsidR="00FC625D" w:rsidRDefault="00FC625D" w:rsidP="00FC625D">
            <w:pPr>
              <w:spacing w:before="240"/>
              <w:rPr>
                <w:rFonts w:ascii="Arial Narrow" w:hAnsi="Arial Narrow"/>
                <w:snapToGrid w:val="0"/>
                <w:color w:val="000000"/>
                <w:sz w:val="20"/>
                <w:szCs w:val="20"/>
              </w:rPr>
            </w:pPr>
          </w:p>
          <w:p w:rsidR="0053766F" w:rsidRDefault="0053766F" w:rsidP="00FC625D">
            <w:pPr>
              <w:spacing w:before="240"/>
              <w:rPr>
                <w:rFonts w:ascii="Arial Narrow" w:hAnsi="Arial Narrow"/>
                <w:snapToGrid w:val="0"/>
                <w:color w:val="000000"/>
                <w:sz w:val="20"/>
                <w:szCs w:val="20"/>
              </w:rPr>
            </w:pPr>
          </w:p>
          <w:p w:rsidR="00066241" w:rsidRDefault="00066241" w:rsidP="00FC625D">
            <w:pPr>
              <w:spacing w:before="240"/>
              <w:rPr>
                <w:rFonts w:ascii="Arial Narrow" w:hAnsi="Arial Narrow"/>
                <w:snapToGrid w:val="0"/>
                <w:color w:val="000000"/>
                <w:sz w:val="20"/>
                <w:szCs w:val="20"/>
              </w:rPr>
            </w:pPr>
          </w:p>
          <w:p w:rsidR="00FC625D" w:rsidRPr="00FC625D" w:rsidRDefault="00FC625D" w:rsidP="00553450">
            <w:pPr>
              <w:rPr>
                <w:rFonts w:ascii="Arial Narrow" w:hAnsi="Arial Narrow"/>
                <w:snapToGrid w:val="0"/>
                <w:color w:val="000000"/>
                <w:sz w:val="20"/>
                <w:szCs w:val="20"/>
              </w:rPr>
            </w:pPr>
            <w:r w:rsidRPr="00FC625D">
              <w:rPr>
                <w:rFonts w:ascii="Arial Narrow" w:hAnsi="Arial Narrow"/>
                <w:snapToGrid w:val="0"/>
                <w:color w:val="000000"/>
                <w:sz w:val="20"/>
                <w:szCs w:val="20"/>
              </w:rPr>
              <w:t>d).</w:t>
            </w:r>
            <w:r w:rsidR="0053766F" w:rsidRPr="0053766F">
              <w:rPr>
                <w:rFonts w:ascii="Arial Narrow" w:hAnsi="Arial Narrow"/>
                <w:snapToGrid w:val="0"/>
                <w:color w:val="000000"/>
                <w:sz w:val="20"/>
                <w:szCs w:val="20"/>
              </w:rPr>
              <w:t xml:space="preserve"> </w:t>
            </w:r>
            <w:r w:rsidRPr="00FC625D">
              <w:rPr>
                <w:rFonts w:ascii="Arial Narrow" w:hAnsi="Arial Narrow"/>
                <w:snapToGrid w:val="0"/>
                <w:color w:val="000000"/>
                <w:sz w:val="20"/>
                <w:szCs w:val="20"/>
              </w:rPr>
              <w:t xml:space="preserve"> Development of an MPS Department Computer/Testing Center to allow for computer-based student research projects.</w:t>
            </w:r>
          </w:p>
          <w:p w:rsidR="00FC625D" w:rsidRDefault="00FC625D" w:rsidP="00FC625D">
            <w:pPr>
              <w:spacing w:before="240"/>
              <w:rPr>
                <w:rFonts w:ascii="Arial Narrow" w:hAnsi="Arial Narrow"/>
                <w:snapToGrid w:val="0"/>
                <w:color w:val="000000"/>
                <w:sz w:val="20"/>
                <w:szCs w:val="20"/>
              </w:rPr>
            </w:pPr>
            <w:r w:rsidRPr="00FC625D">
              <w:rPr>
                <w:rFonts w:ascii="Arial Narrow" w:hAnsi="Arial Narrow"/>
                <w:snapToGrid w:val="0"/>
                <w:color w:val="000000"/>
                <w:sz w:val="20"/>
                <w:szCs w:val="20"/>
              </w:rPr>
              <w:t>e). Incorporate use of the OU supercomputer (OSCER) in general chemistry to study molecular structures and properties.</w:t>
            </w:r>
          </w:p>
          <w:p w:rsidR="000C3F70" w:rsidRDefault="000C3F70" w:rsidP="00FC625D">
            <w:pPr>
              <w:spacing w:before="240"/>
              <w:rPr>
                <w:rFonts w:ascii="Arial Narrow" w:hAnsi="Arial Narrow"/>
                <w:snapToGrid w:val="0"/>
                <w:color w:val="000000"/>
                <w:sz w:val="20"/>
                <w:szCs w:val="20"/>
              </w:rPr>
            </w:pPr>
          </w:p>
          <w:p w:rsidR="00FC625D" w:rsidRPr="00FC625D" w:rsidRDefault="00FC625D" w:rsidP="00FC625D">
            <w:pPr>
              <w:spacing w:before="240"/>
              <w:rPr>
                <w:rFonts w:ascii="Arial Narrow" w:hAnsi="Arial Narrow"/>
                <w:snapToGrid w:val="0"/>
                <w:color w:val="000000"/>
                <w:sz w:val="20"/>
                <w:szCs w:val="20"/>
              </w:rPr>
            </w:pPr>
            <w:r w:rsidRPr="00FC625D">
              <w:rPr>
                <w:rFonts w:ascii="Arial Narrow" w:hAnsi="Arial Narrow"/>
                <w:snapToGrid w:val="0"/>
                <w:color w:val="000000"/>
                <w:sz w:val="20"/>
                <w:szCs w:val="20"/>
              </w:rPr>
              <w:t>f).</w:t>
            </w:r>
            <w:r w:rsidR="006777CB">
              <w:rPr>
                <w:rFonts w:ascii="Arial Narrow" w:hAnsi="Arial Narrow"/>
                <w:snapToGrid w:val="0"/>
                <w:color w:val="000000"/>
                <w:sz w:val="20"/>
                <w:szCs w:val="20"/>
              </w:rPr>
              <w:t xml:space="preserve">  Incorporate digital data collection technology in CHEM 1415 lab experiments</w:t>
            </w:r>
            <w:r w:rsidRPr="00FC625D">
              <w:rPr>
                <w:rFonts w:ascii="Arial Narrow" w:hAnsi="Arial Narrow"/>
                <w:snapToGrid w:val="0"/>
                <w:color w:val="000000"/>
                <w:sz w:val="20"/>
                <w:szCs w:val="20"/>
              </w:rPr>
              <w:t xml:space="preserve"> </w:t>
            </w:r>
            <w:r w:rsidR="006777CB">
              <w:rPr>
                <w:rFonts w:ascii="Arial Narrow" w:hAnsi="Arial Narrow"/>
                <w:snapToGrid w:val="0"/>
                <w:color w:val="000000"/>
                <w:sz w:val="20"/>
                <w:szCs w:val="20"/>
              </w:rPr>
              <w:t>.</w:t>
            </w:r>
            <w:r w:rsidR="00553450">
              <w:rPr>
                <w:rFonts w:ascii="Arial Narrow" w:hAnsi="Arial Narrow"/>
                <w:snapToGrid w:val="0"/>
                <w:color w:val="000000"/>
                <w:sz w:val="20"/>
                <w:szCs w:val="20"/>
              </w:rPr>
              <w:t xml:space="preserve"> </w:t>
            </w:r>
          </w:p>
          <w:p w:rsidR="00FC625D" w:rsidRDefault="00FC625D" w:rsidP="00FC625D">
            <w:pPr>
              <w:rPr>
                <w:rFonts w:ascii="Arial Narrow" w:hAnsi="Arial Narrow"/>
                <w:snapToGrid w:val="0"/>
                <w:color w:val="000000"/>
                <w:sz w:val="20"/>
                <w:szCs w:val="20"/>
              </w:rPr>
            </w:pPr>
          </w:p>
          <w:p w:rsidR="006777CB" w:rsidRDefault="006777CB" w:rsidP="00FC625D">
            <w:pPr>
              <w:rPr>
                <w:rFonts w:ascii="Arial Narrow" w:hAnsi="Arial Narrow"/>
                <w:snapToGrid w:val="0"/>
                <w:color w:val="000000"/>
                <w:sz w:val="20"/>
                <w:szCs w:val="20"/>
              </w:rPr>
            </w:pPr>
          </w:p>
          <w:p w:rsidR="006777CB" w:rsidRDefault="006777CB" w:rsidP="00FC625D">
            <w:pPr>
              <w:rPr>
                <w:rFonts w:ascii="Arial Narrow" w:hAnsi="Arial Narrow"/>
                <w:snapToGrid w:val="0"/>
                <w:color w:val="000000"/>
                <w:sz w:val="20"/>
                <w:szCs w:val="20"/>
              </w:rPr>
            </w:pPr>
          </w:p>
          <w:p w:rsidR="006777CB" w:rsidRPr="00FC625D" w:rsidRDefault="006777CB" w:rsidP="00FC625D">
            <w:pPr>
              <w:rPr>
                <w:rFonts w:ascii="Arial Narrow" w:hAnsi="Arial Narrow"/>
                <w:snapToGrid w:val="0"/>
                <w:color w:val="000000"/>
                <w:sz w:val="20"/>
                <w:szCs w:val="20"/>
              </w:rPr>
            </w:pPr>
          </w:p>
          <w:p w:rsidR="00FC625D" w:rsidRPr="005700AD" w:rsidRDefault="00FC625D" w:rsidP="00FC625D">
            <w:pPr>
              <w:rPr>
                <w:rFonts w:ascii="Arial Narrow" w:hAnsi="Arial Narrow"/>
                <w:snapToGrid w:val="0"/>
                <w:color w:val="000000"/>
                <w:sz w:val="20"/>
                <w:szCs w:val="20"/>
              </w:rPr>
            </w:pPr>
            <w:r w:rsidRPr="00FC625D">
              <w:rPr>
                <w:rFonts w:ascii="Arial Narrow" w:hAnsi="Arial Narrow"/>
                <w:snapToGrid w:val="0"/>
                <w:color w:val="000000"/>
                <w:sz w:val="20"/>
                <w:szCs w:val="20"/>
              </w:rPr>
              <w:t>g). Build a separate organic chemistry/biochemistry laboratory to alleviate unsafe crowding that presently exists because of the equipment and chemicals needed to teach organic chemistry, general</w:t>
            </w:r>
            <w:r>
              <w:rPr>
                <w:rFonts w:ascii="Arial Narrow" w:hAnsi="Arial Narrow"/>
                <w:snapToGrid w:val="0"/>
                <w:color w:val="000000"/>
                <w:sz w:val="20"/>
                <w:szCs w:val="20"/>
              </w:rPr>
              <w:t xml:space="preserve"> chemistry, and biochemistry, which all presently share the same laboratory room.</w:t>
            </w:r>
          </w:p>
        </w:tc>
        <w:tc>
          <w:tcPr>
            <w:tcW w:w="1980" w:type="dxa"/>
            <w:tcBorders>
              <w:top w:val="single" w:sz="6" w:space="0" w:color="auto"/>
              <w:left w:val="single" w:sz="6" w:space="0" w:color="auto"/>
              <w:bottom w:val="single" w:sz="6" w:space="0" w:color="auto"/>
              <w:right w:val="single" w:sz="6" w:space="0" w:color="auto"/>
            </w:tcBorders>
          </w:tcPr>
          <w:p w:rsidR="0053766F" w:rsidRPr="0053766F" w:rsidRDefault="00066241" w:rsidP="0053766F">
            <w:pPr>
              <w:rPr>
                <w:rFonts w:ascii="Arial Narrow" w:hAnsi="Arial Narrow"/>
                <w:snapToGrid w:val="0"/>
                <w:color w:val="000000"/>
                <w:sz w:val="20"/>
                <w:szCs w:val="20"/>
              </w:rPr>
            </w:pPr>
            <w:r>
              <w:rPr>
                <w:rFonts w:ascii="Arial Narrow" w:hAnsi="Arial Narrow"/>
                <w:snapToGrid w:val="0"/>
                <w:color w:val="000000"/>
                <w:sz w:val="20"/>
                <w:szCs w:val="20"/>
              </w:rPr>
              <w:lastRenderedPageBreak/>
              <w:t>a).</w:t>
            </w:r>
            <w:r w:rsidR="0053766F" w:rsidRPr="0053766F">
              <w:rPr>
                <w:rFonts w:ascii="Arial Narrow" w:hAnsi="Arial Narrow"/>
                <w:snapToGrid w:val="0"/>
                <w:color w:val="000000"/>
                <w:sz w:val="20"/>
                <w:szCs w:val="20"/>
              </w:rPr>
              <w:t>Students are required to complete several  geology problems and concepts while in the field.</w:t>
            </w:r>
          </w:p>
          <w:p w:rsidR="00FC625D" w:rsidRDefault="00FC625D" w:rsidP="004A53D2">
            <w:pPr>
              <w:rPr>
                <w:rFonts w:ascii="Arial Narrow" w:hAnsi="Arial Narrow"/>
                <w:snapToGrid w:val="0"/>
                <w:color w:val="000000"/>
                <w:sz w:val="20"/>
                <w:szCs w:val="20"/>
              </w:rPr>
            </w:pPr>
          </w:p>
          <w:p w:rsidR="0053766F" w:rsidRDefault="0053766F" w:rsidP="004A53D2">
            <w:pPr>
              <w:rPr>
                <w:rFonts w:ascii="Arial Narrow" w:hAnsi="Arial Narrow"/>
                <w:snapToGrid w:val="0"/>
                <w:color w:val="000000"/>
                <w:sz w:val="20"/>
                <w:szCs w:val="20"/>
              </w:rPr>
            </w:pPr>
          </w:p>
          <w:p w:rsidR="000C3F70" w:rsidRDefault="000C3F70" w:rsidP="004A53D2">
            <w:pPr>
              <w:rPr>
                <w:rFonts w:ascii="Arial Narrow" w:hAnsi="Arial Narrow"/>
                <w:snapToGrid w:val="0"/>
                <w:color w:val="000000"/>
                <w:sz w:val="20"/>
                <w:szCs w:val="20"/>
              </w:rPr>
            </w:pPr>
          </w:p>
          <w:p w:rsidR="00185154" w:rsidRDefault="00185154" w:rsidP="004A53D2">
            <w:pPr>
              <w:rPr>
                <w:rFonts w:ascii="Arial Narrow" w:hAnsi="Arial Narrow"/>
                <w:snapToGrid w:val="0"/>
                <w:color w:val="000000"/>
                <w:sz w:val="20"/>
                <w:szCs w:val="20"/>
              </w:rPr>
            </w:pPr>
          </w:p>
          <w:p w:rsidR="00185154" w:rsidRDefault="00185154" w:rsidP="004A53D2">
            <w:pPr>
              <w:rPr>
                <w:rFonts w:ascii="Arial Narrow" w:hAnsi="Arial Narrow"/>
                <w:snapToGrid w:val="0"/>
                <w:color w:val="000000"/>
                <w:sz w:val="20"/>
                <w:szCs w:val="20"/>
              </w:rPr>
            </w:pPr>
          </w:p>
          <w:p w:rsidR="00FC625D" w:rsidRDefault="00FC625D" w:rsidP="004A53D2">
            <w:pPr>
              <w:spacing w:before="240"/>
              <w:rPr>
                <w:rFonts w:ascii="Arial Narrow" w:hAnsi="Arial Narrow"/>
                <w:snapToGrid w:val="0"/>
                <w:color w:val="000000"/>
                <w:sz w:val="20"/>
                <w:szCs w:val="20"/>
              </w:rPr>
            </w:pPr>
            <w:r>
              <w:rPr>
                <w:rFonts w:ascii="Arial Narrow" w:hAnsi="Arial Narrow"/>
                <w:snapToGrid w:val="0"/>
                <w:color w:val="000000"/>
                <w:sz w:val="20"/>
                <w:szCs w:val="20"/>
              </w:rPr>
              <w:t>b). Retention is improved in College Algebra.</w:t>
            </w: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53766F" w:rsidRDefault="0053766F" w:rsidP="004A53D2">
            <w:pPr>
              <w:rPr>
                <w:rFonts w:ascii="Arial Narrow" w:hAnsi="Arial Narrow"/>
                <w:snapToGrid w:val="0"/>
                <w:color w:val="000000"/>
                <w:sz w:val="20"/>
                <w:szCs w:val="20"/>
              </w:rPr>
            </w:pPr>
          </w:p>
          <w:p w:rsidR="0053766F" w:rsidRDefault="0053766F"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r>
              <w:rPr>
                <w:rFonts w:ascii="Arial Narrow" w:hAnsi="Arial Narrow"/>
                <w:snapToGrid w:val="0"/>
                <w:color w:val="000000"/>
                <w:sz w:val="20"/>
                <w:szCs w:val="20"/>
              </w:rPr>
              <w:lastRenderedPageBreak/>
              <w:t>c). Students are able to exhibit a written understanding of the inter-relationships of the physical and life sciences by developing a written naturalist’s journal.</w:t>
            </w:r>
          </w:p>
          <w:p w:rsidR="00FC625D" w:rsidRDefault="00FC625D" w:rsidP="004A53D2">
            <w:pPr>
              <w:rPr>
                <w:rFonts w:ascii="Arial Narrow" w:hAnsi="Arial Narrow"/>
                <w:snapToGrid w:val="0"/>
                <w:color w:val="000000"/>
                <w:sz w:val="20"/>
                <w:szCs w:val="20"/>
              </w:rPr>
            </w:pPr>
          </w:p>
          <w:p w:rsidR="00066241" w:rsidRDefault="00066241" w:rsidP="004A53D2">
            <w:pPr>
              <w:rPr>
                <w:rFonts w:ascii="Arial Narrow" w:hAnsi="Arial Narrow"/>
                <w:snapToGrid w:val="0"/>
                <w:color w:val="000000"/>
                <w:sz w:val="20"/>
                <w:szCs w:val="20"/>
              </w:rPr>
            </w:pPr>
          </w:p>
          <w:p w:rsidR="00066241" w:rsidRDefault="00066241" w:rsidP="004A53D2">
            <w:pPr>
              <w:rPr>
                <w:rFonts w:ascii="Arial Narrow" w:hAnsi="Arial Narrow"/>
                <w:snapToGrid w:val="0"/>
                <w:color w:val="000000"/>
                <w:sz w:val="20"/>
                <w:szCs w:val="20"/>
              </w:rPr>
            </w:pPr>
          </w:p>
          <w:p w:rsidR="0053766F" w:rsidRDefault="0053766F"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r>
              <w:rPr>
                <w:rFonts w:ascii="Arial Narrow" w:hAnsi="Arial Narrow"/>
                <w:snapToGrid w:val="0"/>
                <w:color w:val="000000"/>
                <w:sz w:val="20"/>
                <w:szCs w:val="20"/>
              </w:rPr>
              <w:t xml:space="preserve">d). </w:t>
            </w:r>
            <w:r w:rsidR="00553450">
              <w:rPr>
                <w:rFonts w:ascii="Arial Narrow" w:hAnsi="Arial Narrow"/>
                <w:snapToGrid w:val="0"/>
                <w:color w:val="000000"/>
                <w:sz w:val="20"/>
                <w:szCs w:val="20"/>
              </w:rPr>
              <w:t>Physical d</w:t>
            </w:r>
            <w:r w:rsidR="0053766F">
              <w:rPr>
                <w:rFonts w:ascii="Arial Narrow" w:hAnsi="Arial Narrow"/>
                <w:snapToGrid w:val="0"/>
                <w:color w:val="000000"/>
                <w:sz w:val="20"/>
                <w:szCs w:val="20"/>
              </w:rPr>
              <w:t>evelopment</w:t>
            </w:r>
            <w:r>
              <w:rPr>
                <w:rFonts w:ascii="Arial Narrow" w:hAnsi="Arial Narrow"/>
                <w:snapToGrid w:val="0"/>
                <w:color w:val="000000"/>
                <w:sz w:val="20"/>
                <w:szCs w:val="20"/>
              </w:rPr>
              <w:t xml:space="preserve"> of a twenty-seat computer lab and hiring of adjunct faculty to proctor exams.</w:t>
            </w: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r>
              <w:rPr>
                <w:rFonts w:ascii="Arial Narrow" w:hAnsi="Arial Narrow"/>
                <w:snapToGrid w:val="0"/>
                <w:color w:val="000000"/>
                <w:sz w:val="20"/>
                <w:szCs w:val="20"/>
              </w:rPr>
              <w:t>e). Individual student user accounts will be set up for general chemistry students for AY 2012-13.</w:t>
            </w: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553450" w:rsidRDefault="00553450" w:rsidP="004A53D2">
            <w:pPr>
              <w:rPr>
                <w:rFonts w:ascii="Arial Narrow" w:hAnsi="Arial Narrow"/>
                <w:snapToGrid w:val="0"/>
                <w:color w:val="000000"/>
                <w:sz w:val="20"/>
                <w:szCs w:val="20"/>
              </w:rPr>
            </w:pPr>
          </w:p>
          <w:p w:rsidR="00553450" w:rsidRDefault="00553450"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r>
              <w:rPr>
                <w:rFonts w:ascii="Arial Narrow" w:hAnsi="Arial Narrow"/>
                <w:snapToGrid w:val="0"/>
                <w:color w:val="000000"/>
                <w:sz w:val="20"/>
                <w:szCs w:val="20"/>
              </w:rPr>
              <w:t>f). Purchase of Lab Quest units from Vernier.</w:t>
            </w: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FC625D" w:rsidRDefault="00FC625D" w:rsidP="004A53D2">
            <w:pPr>
              <w:rPr>
                <w:rFonts w:ascii="Arial Narrow" w:hAnsi="Arial Narrow"/>
                <w:snapToGrid w:val="0"/>
                <w:color w:val="000000"/>
                <w:sz w:val="20"/>
                <w:szCs w:val="20"/>
              </w:rPr>
            </w:pPr>
          </w:p>
          <w:p w:rsidR="006777CB" w:rsidRDefault="006777CB" w:rsidP="004A53D2">
            <w:pPr>
              <w:rPr>
                <w:rFonts w:ascii="Arial Narrow" w:hAnsi="Arial Narrow"/>
                <w:snapToGrid w:val="0"/>
                <w:color w:val="000000"/>
                <w:sz w:val="20"/>
                <w:szCs w:val="20"/>
              </w:rPr>
            </w:pPr>
          </w:p>
          <w:p w:rsidR="006777CB" w:rsidRDefault="006777CB" w:rsidP="004A53D2">
            <w:pPr>
              <w:rPr>
                <w:rFonts w:ascii="Arial Narrow" w:hAnsi="Arial Narrow"/>
                <w:snapToGrid w:val="0"/>
                <w:color w:val="000000"/>
                <w:sz w:val="20"/>
                <w:szCs w:val="20"/>
              </w:rPr>
            </w:pPr>
          </w:p>
          <w:p w:rsidR="006777CB" w:rsidRDefault="006777CB" w:rsidP="004A53D2">
            <w:pPr>
              <w:rPr>
                <w:rFonts w:ascii="Arial Narrow" w:hAnsi="Arial Narrow"/>
                <w:snapToGrid w:val="0"/>
                <w:color w:val="000000"/>
                <w:sz w:val="20"/>
                <w:szCs w:val="20"/>
              </w:rPr>
            </w:pPr>
          </w:p>
          <w:p w:rsidR="00FC625D" w:rsidRPr="005700AD" w:rsidRDefault="00FC625D" w:rsidP="004A53D2">
            <w:pPr>
              <w:rPr>
                <w:rFonts w:ascii="Arial Narrow" w:hAnsi="Arial Narrow"/>
                <w:snapToGrid w:val="0"/>
                <w:color w:val="000000"/>
                <w:sz w:val="20"/>
                <w:szCs w:val="20"/>
              </w:rPr>
            </w:pPr>
            <w:r>
              <w:rPr>
                <w:rFonts w:ascii="Arial Narrow" w:hAnsi="Arial Narrow"/>
                <w:snapToGrid w:val="0"/>
                <w:color w:val="000000"/>
                <w:sz w:val="20"/>
                <w:szCs w:val="20"/>
              </w:rPr>
              <w:t>g). Construction of an organic/biochemistry laboratory.</w:t>
            </w:r>
          </w:p>
        </w:tc>
        <w:tc>
          <w:tcPr>
            <w:tcW w:w="1800" w:type="dxa"/>
            <w:tcBorders>
              <w:top w:val="single" w:sz="6" w:space="0" w:color="auto"/>
              <w:left w:val="single" w:sz="6" w:space="0" w:color="auto"/>
              <w:bottom w:val="single" w:sz="6" w:space="0" w:color="auto"/>
              <w:right w:val="single" w:sz="6" w:space="0" w:color="auto"/>
            </w:tcBorders>
            <w:vAlign w:val="center"/>
          </w:tcPr>
          <w:p w:rsidR="0053766F" w:rsidRPr="0053766F" w:rsidRDefault="0053766F" w:rsidP="0053766F">
            <w:pPr>
              <w:rPr>
                <w:rFonts w:ascii="Arial Narrow" w:hAnsi="Arial Narrow"/>
                <w:snapToGrid w:val="0"/>
                <w:color w:val="000000"/>
                <w:sz w:val="20"/>
                <w:szCs w:val="20"/>
              </w:rPr>
            </w:pPr>
            <w:r w:rsidRPr="0053766F">
              <w:rPr>
                <w:rFonts w:ascii="Arial Narrow" w:hAnsi="Arial Narrow"/>
                <w:snapToGrid w:val="0"/>
                <w:color w:val="000000"/>
                <w:sz w:val="20"/>
                <w:szCs w:val="20"/>
              </w:rPr>
              <w:lastRenderedPageBreak/>
              <w:t>a).Students are able to solve complex field processes and successfully (70% or greater) evaluate field-oriented problems.</w:t>
            </w:r>
          </w:p>
          <w:p w:rsidR="00FC625D" w:rsidRDefault="00FC625D" w:rsidP="00327B61">
            <w:pPr>
              <w:jc w:val="center"/>
              <w:rPr>
                <w:rFonts w:ascii="Arial Narrow" w:hAnsi="Arial Narrow"/>
                <w:snapToGrid w:val="0"/>
                <w:color w:val="000000"/>
                <w:sz w:val="20"/>
                <w:szCs w:val="20"/>
              </w:rPr>
            </w:pPr>
          </w:p>
          <w:p w:rsidR="000C3F70" w:rsidRDefault="000C3F70" w:rsidP="00327B61">
            <w:pPr>
              <w:jc w:val="center"/>
              <w:rPr>
                <w:rFonts w:ascii="Arial Narrow" w:hAnsi="Arial Narrow"/>
                <w:snapToGrid w:val="0"/>
                <w:color w:val="000000"/>
                <w:sz w:val="20"/>
                <w:szCs w:val="20"/>
              </w:rPr>
            </w:pPr>
          </w:p>
          <w:p w:rsidR="00185154" w:rsidRDefault="00185154" w:rsidP="00327B61">
            <w:pPr>
              <w:jc w:val="center"/>
              <w:rPr>
                <w:rFonts w:ascii="Arial Narrow" w:hAnsi="Arial Narrow"/>
                <w:snapToGrid w:val="0"/>
                <w:color w:val="000000"/>
                <w:sz w:val="20"/>
                <w:szCs w:val="20"/>
              </w:rPr>
            </w:pPr>
          </w:p>
          <w:p w:rsidR="00185154" w:rsidRDefault="00185154" w:rsidP="00327B61">
            <w:pPr>
              <w:jc w:val="center"/>
              <w:rPr>
                <w:rFonts w:ascii="Arial Narrow" w:hAnsi="Arial Narrow"/>
                <w:snapToGrid w:val="0"/>
                <w:color w:val="000000"/>
                <w:sz w:val="20"/>
                <w:szCs w:val="20"/>
              </w:rPr>
            </w:pPr>
          </w:p>
          <w:p w:rsidR="0053766F" w:rsidRPr="0053766F" w:rsidRDefault="0053766F" w:rsidP="0053766F">
            <w:pPr>
              <w:rPr>
                <w:rFonts w:ascii="Arial Narrow" w:hAnsi="Arial Narrow"/>
                <w:snapToGrid w:val="0"/>
                <w:color w:val="000000"/>
                <w:sz w:val="20"/>
                <w:szCs w:val="20"/>
              </w:rPr>
            </w:pPr>
            <w:r w:rsidRPr="0053766F">
              <w:rPr>
                <w:rFonts w:ascii="Arial Narrow" w:hAnsi="Arial Narrow"/>
                <w:snapToGrid w:val="0"/>
                <w:color w:val="000000"/>
                <w:sz w:val="20"/>
                <w:szCs w:val="20"/>
              </w:rPr>
              <w:t>b). Development of discipline specific, customized College Algebra problem sets in MyMathLab.  This course will be collaboratively designed and made available to all College Algebra students.</w:t>
            </w:r>
          </w:p>
          <w:p w:rsidR="0053766F" w:rsidRPr="0053766F" w:rsidRDefault="0053766F" w:rsidP="0053766F">
            <w:pPr>
              <w:rPr>
                <w:rFonts w:ascii="Arial Narrow" w:hAnsi="Arial Narrow"/>
                <w:snapToGrid w:val="0"/>
                <w:color w:val="000000"/>
                <w:sz w:val="20"/>
                <w:szCs w:val="20"/>
              </w:rPr>
            </w:pPr>
            <w:r w:rsidRPr="0053766F">
              <w:rPr>
                <w:rFonts w:ascii="Arial Narrow" w:hAnsi="Arial Narrow"/>
                <w:snapToGrid w:val="0"/>
                <w:color w:val="000000"/>
                <w:sz w:val="20"/>
                <w:szCs w:val="20"/>
              </w:rPr>
              <w:lastRenderedPageBreak/>
              <w:t xml:space="preserve">c). Students are able to exhibit a written understanding of the inter-relationships of the physical and life </w:t>
            </w:r>
            <w:r w:rsidRPr="00185154">
              <w:rPr>
                <w:rFonts w:ascii="Arial Narrow" w:hAnsi="Arial Narrow"/>
                <w:i/>
                <w:snapToGrid w:val="0"/>
                <w:color w:val="000000"/>
                <w:sz w:val="20"/>
                <w:szCs w:val="20"/>
              </w:rPr>
              <w:t>sciences by developing</w:t>
            </w:r>
            <w:r w:rsidRPr="0053766F">
              <w:rPr>
                <w:rFonts w:ascii="Arial Narrow" w:hAnsi="Arial Narrow"/>
                <w:snapToGrid w:val="0"/>
                <w:color w:val="000000"/>
                <w:sz w:val="20"/>
                <w:szCs w:val="20"/>
              </w:rPr>
              <w:t xml:space="preserve"> a written naturalist’s journal.</w:t>
            </w:r>
          </w:p>
          <w:p w:rsidR="0053766F" w:rsidRDefault="0053766F" w:rsidP="00327B61">
            <w:pPr>
              <w:jc w:val="center"/>
              <w:rPr>
                <w:rFonts w:ascii="Arial Narrow" w:hAnsi="Arial Narrow"/>
                <w:snapToGrid w:val="0"/>
                <w:color w:val="000000"/>
                <w:sz w:val="20"/>
                <w:szCs w:val="20"/>
              </w:rPr>
            </w:pPr>
          </w:p>
          <w:p w:rsidR="00066241" w:rsidRDefault="00066241" w:rsidP="00327B61">
            <w:pPr>
              <w:jc w:val="center"/>
              <w:rPr>
                <w:rFonts w:ascii="Arial Narrow" w:hAnsi="Arial Narrow"/>
                <w:snapToGrid w:val="0"/>
                <w:color w:val="000000"/>
                <w:sz w:val="20"/>
                <w:szCs w:val="20"/>
              </w:rPr>
            </w:pPr>
          </w:p>
          <w:p w:rsidR="00066241" w:rsidRDefault="00066241" w:rsidP="00327B61">
            <w:pPr>
              <w:jc w:val="center"/>
              <w:rPr>
                <w:rFonts w:ascii="Arial Narrow" w:hAnsi="Arial Narrow"/>
                <w:snapToGrid w:val="0"/>
                <w:color w:val="000000"/>
                <w:sz w:val="20"/>
                <w:szCs w:val="20"/>
              </w:rPr>
            </w:pPr>
          </w:p>
          <w:p w:rsidR="0053766F" w:rsidRDefault="0053766F" w:rsidP="0053766F">
            <w:pPr>
              <w:rPr>
                <w:rFonts w:ascii="Arial Narrow" w:hAnsi="Arial Narrow"/>
                <w:snapToGrid w:val="0"/>
                <w:color w:val="000000"/>
                <w:sz w:val="20"/>
                <w:szCs w:val="20"/>
              </w:rPr>
            </w:pPr>
            <w:r>
              <w:rPr>
                <w:rFonts w:ascii="Arial Narrow" w:hAnsi="Arial Narrow"/>
                <w:snapToGrid w:val="0"/>
                <w:color w:val="000000"/>
                <w:sz w:val="20"/>
                <w:szCs w:val="20"/>
              </w:rPr>
              <w:t>d). Students have more personal time in the classroom with the professor for review sessions and questions.</w:t>
            </w:r>
          </w:p>
          <w:p w:rsidR="0053766F" w:rsidRDefault="0053766F" w:rsidP="00327B61">
            <w:pPr>
              <w:jc w:val="center"/>
              <w:rPr>
                <w:rFonts w:ascii="Arial Narrow" w:hAnsi="Arial Narrow"/>
                <w:snapToGrid w:val="0"/>
                <w:color w:val="000000"/>
                <w:sz w:val="20"/>
                <w:szCs w:val="20"/>
              </w:rPr>
            </w:pPr>
          </w:p>
          <w:p w:rsidR="00553450" w:rsidRDefault="00553450" w:rsidP="00553450">
            <w:pPr>
              <w:rPr>
                <w:rFonts w:ascii="Arial Narrow" w:hAnsi="Arial Narrow"/>
                <w:snapToGrid w:val="0"/>
                <w:color w:val="000000"/>
                <w:sz w:val="20"/>
                <w:szCs w:val="20"/>
              </w:rPr>
            </w:pPr>
            <w:r w:rsidRPr="00553450">
              <w:rPr>
                <w:rFonts w:ascii="Arial Narrow" w:hAnsi="Arial Narrow"/>
                <w:snapToGrid w:val="0"/>
                <w:color w:val="000000"/>
                <w:sz w:val="20"/>
                <w:szCs w:val="20"/>
              </w:rPr>
              <w:t>e). Students will use OSCER to build molecules and optimize their geometries, determine bond orbitals, and bond orbital energies.</w:t>
            </w:r>
          </w:p>
          <w:p w:rsidR="00553450" w:rsidRPr="00553450" w:rsidRDefault="00553450" w:rsidP="00553450">
            <w:pPr>
              <w:rPr>
                <w:rFonts w:ascii="Arial Narrow" w:hAnsi="Arial Narrow"/>
                <w:snapToGrid w:val="0"/>
                <w:color w:val="000000"/>
                <w:sz w:val="20"/>
                <w:szCs w:val="20"/>
              </w:rPr>
            </w:pPr>
          </w:p>
          <w:p w:rsidR="006777CB" w:rsidRPr="00FC625D" w:rsidRDefault="00553450" w:rsidP="006777CB">
            <w:pPr>
              <w:spacing w:before="240"/>
              <w:rPr>
                <w:rFonts w:ascii="Arial Narrow" w:hAnsi="Arial Narrow"/>
                <w:snapToGrid w:val="0"/>
                <w:color w:val="000000"/>
                <w:sz w:val="20"/>
                <w:szCs w:val="20"/>
              </w:rPr>
            </w:pPr>
            <w:r>
              <w:rPr>
                <w:rFonts w:ascii="Arial Narrow" w:hAnsi="Arial Narrow"/>
                <w:snapToGrid w:val="0"/>
                <w:color w:val="000000"/>
                <w:sz w:val="20"/>
                <w:szCs w:val="20"/>
              </w:rPr>
              <w:t>f).</w:t>
            </w:r>
            <w:r w:rsidR="006777CB">
              <w:rPr>
                <w:rFonts w:ascii="Arial Narrow" w:hAnsi="Arial Narrow"/>
                <w:snapToGrid w:val="0"/>
                <w:color w:val="000000"/>
                <w:sz w:val="20"/>
                <w:szCs w:val="20"/>
              </w:rPr>
              <w:t xml:space="preserve"> Purchase enough Vernier Lab Quest units so students can work in pairs on each experiment, maximizing student engagement in </w:t>
            </w:r>
            <w:r w:rsidR="006777CB">
              <w:rPr>
                <w:rFonts w:ascii="Arial Narrow" w:hAnsi="Arial Narrow"/>
                <w:snapToGrid w:val="0"/>
                <w:color w:val="000000"/>
                <w:sz w:val="20"/>
                <w:szCs w:val="20"/>
              </w:rPr>
              <w:lastRenderedPageBreak/>
              <w:t>the laboratory.</w:t>
            </w:r>
          </w:p>
          <w:p w:rsidR="0053766F" w:rsidRDefault="0053766F" w:rsidP="00327B61">
            <w:pPr>
              <w:jc w:val="center"/>
              <w:rPr>
                <w:rFonts w:ascii="Arial Narrow" w:hAnsi="Arial Narrow"/>
                <w:snapToGrid w:val="0"/>
                <w:color w:val="000000"/>
                <w:sz w:val="20"/>
                <w:szCs w:val="20"/>
              </w:rPr>
            </w:pPr>
          </w:p>
          <w:p w:rsidR="0053766F" w:rsidRDefault="006777CB" w:rsidP="006777CB">
            <w:pPr>
              <w:rPr>
                <w:rFonts w:ascii="Arial Narrow" w:hAnsi="Arial Narrow"/>
                <w:snapToGrid w:val="0"/>
                <w:color w:val="000000"/>
                <w:sz w:val="20"/>
                <w:szCs w:val="20"/>
              </w:rPr>
            </w:pPr>
            <w:r>
              <w:rPr>
                <w:rFonts w:ascii="Arial Narrow" w:hAnsi="Arial Narrow"/>
                <w:snapToGrid w:val="0"/>
                <w:color w:val="000000"/>
                <w:sz w:val="20"/>
                <w:szCs w:val="20"/>
              </w:rPr>
              <w:t>g). Separating organic and biochemistry from general chemistry provides ample space in the laboratory for safe use of equipment and chemicals</w:t>
            </w:r>
          </w:p>
          <w:p w:rsidR="0053766F" w:rsidRDefault="0053766F" w:rsidP="00327B61">
            <w:pPr>
              <w:jc w:val="center"/>
              <w:rPr>
                <w:rFonts w:ascii="Arial Narrow" w:hAnsi="Arial Narrow"/>
                <w:snapToGrid w:val="0"/>
                <w:color w:val="000000"/>
                <w:sz w:val="20"/>
                <w:szCs w:val="20"/>
              </w:rPr>
            </w:pPr>
          </w:p>
          <w:p w:rsidR="0053766F" w:rsidRPr="005700AD" w:rsidRDefault="0053766F" w:rsidP="00327B61">
            <w:pPr>
              <w:jc w:val="cente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B1A9F"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w:t>
            </w:r>
            <w:r w:rsidR="00DB1A9F">
              <w:rPr>
                <w:rFonts w:ascii="Arial Narrow" w:hAnsi="Arial Narrow"/>
                <w:snapToGrid w:val="0"/>
                <w:color w:val="000000"/>
                <w:sz w:val="20"/>
                <w:szCs w:val="20"/>
              </w:rPr>
              <w:t>Number of students:</w:t>
            </w:r>
            <w:r w:rsidR="00692D71">
              <w:rPr>
                <w:rFonts w:ascii="Arial Narrow" w:hAnsi="Arial Narrow"/>
                <w:snapToGrid w:val="0"/>
                <w:color w:val="000000"/>
                <w:sz w:val="20"/>
                <w:szCs w:val="20"/>
              </w:rPr>
              <w:t>15</w:t>
            </w:r>
          </w:p>
          <w:p w:rsidR="00692D71" w:rsidRDefault="00692D71"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13/15 (86.8%) Physical Geology students were able to determine the structural components of the Arbuckle Mts.  They were able to determine whether gravitation, tensional or compressional forces occurred for each structural element studied.</w:t>
            </w:r>
          </w:p>
          <w:p w:rsidR="00DB1A9F" w:rsidRDefault="00DB1A9F"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Number of students: 8</w:t>
            </w:r>
          </w:p>
          <w:p w:rsidR="000C3F70" w:rsidRDefault="00DB1A9F"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 xml:space="preserve">8 out of 8 (100%) of Oceanography students were able to determine broad regional geological processes such as several sea-level changes during the lower Cretaceous time (~125 million years ago).  </w:t>
            </w:r>
          </w:p>
          <w:p w:rsidR="00692D71" w:rsidRDefault="00692D71" w:rsidP="00DB1A9F">
            <w:pPr>
              <w:widowControl w:val="0"/>
              <w:rPr>
                <w:rFonts w:ascii="Arial Narrow" w:hAnsi="Arial Narrow"/>
                <w:snapToGrid w:val="0"/>
                <w:color w:val="000000"/>
                <w:sz w:val="20"/>
                <w:szCs w:val="20"/>
              </w:rPr>
            </w:pPr>
          </w:p>
          <w:p w:rsidR="00E702FB"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b). Change in faculty has temporarily slowed this progress.</w:t>
            </w: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lastRenderedPageBreak/>
              <w:t>c). Course was cancelled, but scheduled again for SP15.</w:t>
            </w: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E702FB" w:rsidP="00DB1A9F">
            <w:pPr>
              <w:widowControl w:val="0"/>
              <w:rPr>
                <w:rFonts w:ascii="Arial Narrow" w:hAnsi="Arial Narrow"/>
                <w:snapToGrid w:val="0"/>
                <w:color w:val="000000"/>
                <w:sz w:val="20"/>
                <w:szCs w:val="20"/>
              </w:rPr>
            </w:pPr>
          </w:p>
          <w:p w:rsidR="00E702FB"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 xml:space="preserve">d). </w:t>
            </w:r>
            <w:r w:rsidR="003D169F">
              <w:rPr>
                <w:rFonts w:ascii="Arial Narrow" w:hAnsi="Arial Narrow"/>
                <w:snapToGrid w:val="0"/>
                <w:color w:val="000000"/>
                <w:sz w:val="20"/>
                <w:szCs w:val="20"/>
              </w:rPr>
              <w:t>At this point in time, there is no physical space for this endeavor. However, with the building of a new Science building, this would certainly be a positive addition to the Department.</w:t>
            </w: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692D71" w:rsidRDefault="00692D71" w:rsidP="00DB1A9F">
            <w:pPr>
              <w:widowControl w:val="0"/>
              <w:rPr>
                <w:rFonts w:ascii="Arial Narrow" w:hAnsi="Arial Narrow"/>
                <w:snapToGrid w:val="0"/>
                <w:color w:val="000000"/>
                <w:sz w:val="20"/>
                <w:szCs w:val="20"/>
              </w:rPr>
            </w:pPr>
          </w:p>
          <w:p w:rsidR="00692D71"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 xml:space="preserve">e). </w:t>
            </w:r>
            <w:r w:rsidR="003D169F">
              <w:rPr>
                <w:rFonts w:ascii="Arial Narrow" w:hAnsi="Arial Narrow"/>
                <w:snapToGrid w:val="0"/>
                <w:color w:val="000000"/>
                <w:sz w:val="20"/>
                <w:szCs w:val="20"/>
              </w:rPr>
              <w:t>Students have been using OU’s supercomputer in most sections of general chemistry.</w:t>
            </w:r>
          </w:p>
          <w:p w:rsidR="00692D71" w:rsidRDefault="00692D71"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Pr="00C24CD4" w:rsidRDefault="00C835AD" w:rsidP="00DB1A9F">
            <w:pPr>
              <w:widowControl w:val="0"/>
              <w:rPr>
                <w:rFonts w:ascii="Arial Narrow" w:hAnsi="Arial Narrow"/>
                <w:snapToGrid w:val="0"/>
                <w:color w:val="000000" w:themeColor="text1"/>
                <w:sz w:val="20"/>
                <w:szCs w:val="20"/>
              </w:rPr>
            </w:pPr>
            <w:r w:rsidRPr="00C24CD4">
              <w:rPr>
                <w:rFonts w:ascii="Arial Narrow" w:hAnsi="Arial Narrow"/>
                <w:snapToGrid w:val="0"/>
                <w:color w:val="000000" w:themeColor="text1"/>
                <w:sz w:val="20"/>
                <w:szCs w:val="20"/>
              </w:rPr>
              <w:t xml:space="preserve">f). </w:t>
            </w:r>
            <w:r w:rsidR="004E64EE" w:rsidRPr="00C24CD4">
              <w:rPr>
                <w:rFonts w:ascii="Arial Narrow" w:hAnsi="Arial Narrow"/>
                <w:snapToGrid w:val="0"/>
                <w:color w:val="000000" w:themeColor="text1"/>
                <w:sz w:val="20"/>
                <w:szCs w:val="20"/>
              </w:rPr>
              <w:t xml:space="preserve">Students have been using Vernier Lab Quest units to perform eight of ten lab experiments in CHEM 1415. Enough equipment </w:t>
            </w:r>
            <w:r w:rsidR="00F57D2A" w:rsidRPr="00C24CD4">
              <w:rPr>
                <w:rFonts w:ascii="Arial Narrow" w:hAnsi="Arial Narrow"/>
                <w:snapToGrid w:val="0"/>
                <w:color w:val="000000" w:themeColor="text1"/>
                <w:sz w:val="20"/>
                <w:szCs w:val="20"/>
              </w:rPr>
              <w:t xml:space="preserve">was </w:t>
            </w:r>
            <w:r w:rsidR="004E64EE" w:rsidRPr="00C24CD4">
              <w:rPr>
                <w:rFonts w:ascii="Arial Narrow" w:hAnsi="Arial Narrow"/>
                <w:snapToGrid w:val="0"/>
                <w:color w:val="000000" w:themeColor="text1"/>
                <w:sz w:val="20"/>
                <w:szCs w:val="20"/>
              </w:rPr>
              <w:t>purchased to allow more student engagement in the laboratory.</w:t>
            </w: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p w:rsidR="003D169F" w:rsidRDefault="00C835AD" w:rsidP="00DB1A9F">
            <w:pPr>
              <w:widowControl w:val="0"/>
              <w:rPr>
                <w:rFonts w:ascii="Arial Narrow" w:hAnsi="Arial Narrow"/>
                <w:snapToGrid w:val="0"/>
                <w:color w:val="000000"/>
                <w:sz w:val="20"/>
                <w:szCs w:val="20"/>
              </w:rPr>
            </w:pPr>
            <w:r>
              <w:rPr>
                <w:rFonts w:ascii="Arial Narrow" w:hAnsi="Arial Narrow"/>
                <w:snapToGrid w:val="0"/>
                <w:color w:val="000000"/>
                <w:sz w:val="20"/>
                <w:szCs w:val="20"/>
              </w:rPr>
              <w:t xml:space="preserve">g). </w:t>
            </w:r>
            <w:r w:rsidR="003D169F">
              <w:rPr>
                <w:rFonts w:ascii="Arial Narrow" w:hAnsi="Arial Narrow"/>
                <w:snapToGrid w:val="0"/>
                <w:color w:val="000000"/>
                <w:sz w:val="20"/>
                <w:szCs w:val="20"/>
              </w:rPr>
              <w:t>No space has been allocated for this much needed organic/biochemistry laboratory.  Because of the limited chemistry laboratory space, many students are not able to take their chemistry courses in a continuous sequence at RSU.  Unfortunately, this causes many to go elsewhere for these courses.</w:t>
            </w:r>
            <w:r w:rsidR="004A53D2">
              <w:rPr>
                <w:rFonts w:ascii="Arial Narrow" w:hAnsi="Arial Narrow"/>
                <w:snapToGrid w:val="0"/>
                <w:color w:val="000000"/>
                <w:sz w:val="20"/>
                <w:szCs w:val="20"/>
              </w:rPr>
              <w:t xml:space="preserve">  A solution to this dilemma would to be to build a new science building to replace Loshbaugh Hall, which would expand and improve the laboratory space in all the sciences.  In this way, all the sciences on RSU main campus would be modernized and improved to increase the competiveness of the RSU in the sciences.</w:t>
            </w:r>
          </w:p>
          <w:p w:rsidR="003D169F" w:rsidRDefault="004E64EE" w:rsidP="00DB1A9F">
            <w:pPr>
              <w:widowControl w:val="0"/>
              <w:rPr>
                <w:rFonts w:ascii="Arial Narrow" w:hAnsi="Arial Narrow"/>
                <w:snapToGrid w:val="0"/>
                <w:color w:val="000000"/>
                <w:sz w:val="20"/>
                <w:szCs w:val="20"/>
              </w:rPr>
            </w:pPr>
            <w:r w:rsidRPr="00C24CD4">
              <w:rPr>
                <w:rFonts w:ascii="Arial Narrow" w:hAnsi="Arial Narrow"/>
                <w:snapToGrid w:val="0"/>
                <w:color w:val="000000" w:themeColor="text1"/>
                <w:sz w:val="20"/>
                <w:szCs w:val="20"/>
              </w:rPr>
              <w:t xml:space="preserve">A new science building would </w:t>
            </w:r>
            <w:r w:rsidR="00652D1D" w:rsidRPr="00C24CD4">
              <w:rPr>
                <w:rFonts w:ascii="Arial Narrow" w:hAnsi="Arial Narrow"/>
                <w:snapToGrid w:val="0"/>
                <w:color w:val="000000" w:themeColor="text1"/>
                <w:sz w:val="20"/>
                <w:szCs w:val="20"/>
              </w:rPr>
              <w:t xml:space="preserve">bring a solution to two issues. First </w:t>
            </w:r>
            <w:r w:rsidRPr="00C24CD4">
              <w:rPr>
                <w:rFonts w:ascii="Arial Narrow" w:hAnsi="Arial Narrow"/>
                <w:snapToGrid w:val="0"/>
                <w:color w:val="000000" w:themeColor="text1"/>
                <w:sz w:val="20"/>
                <w:szCs w:val="20"/>
              </w:rPr>
              <w:t>it would provide more laboratory space to separate organic chemistry/biochemistry and general chemistry labs</w:t>
            </w:r>
            <w:r w:rsidR="00652D1D" w:rsidRPr="00C24CD4">
              <w:rPr>
                <w:rFonts w:ascii="Arial Narrow" w:hAnsi="Arial Narrow"/>
                <w:snapToGrid w:val="0"/>
                <w:color w:val="000000" w:themeColor="text1"/>
                <w:sz w:val="20"/>
                <w:szCs w:val="20"/>
              </w:rPr>
              <w:t>, second, new design of the laboratory rooms, recently built at TCC and other regional schools, provides safer environment for the students. Upper level courses like Organic chemistry require the use of fume hoods, which are safer and more efficient in the new design versus what we presently have</w:t>
            </w:r>
            <w:r w:rsidR="00F57D2A" w:rsidRPr="00C24CD4">
              <w:rPr>
                <w:rFonts w:ascii="Arial Narrow" w:hAnsi="Arial Narrow"/>
                <w:snapToGrid w:val="0"/>
                <w:color w:val="000000" w:themeColor="text1"/>
                <w:sz w:val="20"/>
                <w:szCs w:val="20"/>
              </w:rPr>
              <w:t>.</w:t>
            </w:r>
            <w:r w:rsidR="00F278A1" w:rsidRPr="00C24CD4">
              <w:rPr>
                <w:rFonts w:ascii="Arial Narrow" w:hAnsi="Arial Narrow"/>
                <w:snapToGrid w:val="0"/>
                <w:color w:val="000000" w:themeColor="text1"/>
                <w:sz w:val="20"/>
                <w:szCs w:val="20"/>
              </w:rPr>
              <w:t xml:space="preserve"> Also, t</w:t>
            </w:r>
            <w:r w:rsidR="00652D1D" w:rsidRPr="00C24CD4">
              <w:rPr>
                <w:rFonts w:ascii="Arial Narrow" w:hAnsi="Arial Narrow"/>
                <w:snapToGrid w:val="0"/>
                <w:color w:val="000000" w:themeColor="text1"/>
                <w:sz w:val="20"/>
                <w:szCs w:val="20"/>
              </w:rPr>
              <w:t>he current number of fume hoods we have is not enough for many experiments that could be performed</w:t>
            </w:r>
            <w:r w:rsidR="00F278A1" w:rsidRPr="00C24CD4">
              <w:rPr>
                <w:rFonts w:ascii="Arial Narrow" w:hAnsi="Arial Narrow"/>
                <w:snapToGrid w:val="0"/>
                <w:color w:val="000000" w:themeColor="text1"/>
                <w:sz w:val="20"/>
                <w:szCs w:val="20"/>
              </w:rPr>
              <w:t xml:space="preserve"> in organic labs</w:t>
            </w:r>
            <w:r w:rsidR="00652D1D" w:rsidRPr="00C24CD4">
              <w:rPr>
                <w:rFonts w:ascii="Arial Narrow" w:hAnsi="Arial Narrow"/>
                <w:snapToGrid w:val="0"/>
                <w:color w:val="000000" w:themeColor="text1"/>
                <w:sz w:val="20"/>
                <w:szCs w:val="20"/>
              </w:rPr>
              <w:t xml:space="preserve">. </w:t>
            </w:r>
            <w:r w:rsidR="00F278A1" w:rsidRPr="00C24CD4">
              <w:rPr>
                <w:rFonts w:ascii="Arial Narrow" w:hAnsi="Arial Narrow"/>
                <w:snapToGrid w:val="0"/>
                <w:color w:val="000000" w:themeColor="text1"/>
                <w:sz w:val="20"/>
                <w:szCs w:val="20"/>
              </w:rPr>
              <w:t xml:space="preserve">More storage space and separation of organic and inorganic chemicals would also provide safer environment for the students. The </w:t>
            </w:r>
            <w:r w:rsidR="00F57D2A" w:rsidRPr="00C24CD4">
              <w:rPr>
                <w:rFonts w:ascii="Arial Narrow" w:hAnsi="Arial Narrow"/>
                <w:snapToGrid w:val="0"/>
                <w:color w:val="000000" w:themeColor="text1"/>
                <w:sz w:val="20"/>
                <w:szCs w:val="20"/>
              </w:rPr>
              <w:t xml:space="preserve">current </w:t>
            </w:r>
            <w:r w:rsidR="00F278A1" w:rsidRPr="00C24CD4">
              <w:rPr>
                <w:rFonts w:ascii="Arial Narrow" w:hAnsi="Arial Narrow"/>
                <w:snapToGrid w:val="0"/>
                <w:color w:val="000000" w:themeColor="text1"/>
                <w:sz w:val="20"/>
                <w:szCs w:val="20"/>
              </w:rPr>
              <w:t xml:space="preserve">design of the laboratory rooms doesn’t allow accommodation of chemical instruments like Gas chromatography, Infrared spectrometry, Atomic absorption, use of which could be incorporated in the upper level course curriculum making our courses more competitive and better than the ones offered by TCC or other regional schools. The number of students doing research projects is increasing and we are unable to provide enough space in our labs to accommodate this need. </w:t>
            </w:r>
          </w:p>
          <w:p w:rsidR="003D169F" w:rsidRDefault="003D169F" w:rsidP="00DB1A9F">
            <w:pPr>
              <w:widowControl w:val="0"/>
              <w:rPr>
                <w:rFonts w:ascii="Arial Narrow" w:hAnsi="Arial Narrow"/>
                <w:snapToGrid w:val="0"/>
                <w:color w:val="000000"/>
                <w:sz w:val="20"/>
                <w:szCs w:val="20"/>
              </w:rPr>
            </w:pPr>
          </w:p>
          <w:p w:rsidR="003D169F" w:rsidRDefault="003D169F" w:rsidP="00DB1A9F">
            <w:pPr>
              <w:widowControl w:val="0"/>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0C3F70" w:rsidRDefault="00692D71" w:rsidP="00C57791">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Completed </w:t>
            </w: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r>
              <w:rPr>
                <w:rFonts w:ascii="Arial Narrow" w:hAnsi="Arial Narrow"/>
                <w:snapToGrid w:val="0"/>
                <w:color w:val="000000"/>
                <w:sz w:val="20"/>
                <w:szCs w:val="20"/>
              </w:rPr>
              <w:t>Completed</w:t>
            </w: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185154" w:rsidP="00C57791">
            <w:pPr>
              <w:rPr>
                <w:rFonts w:ascii="Arial Narrow" w:hAnsi="Arial Narrow"/>
                <w:snapToGrid w:val="0"/>
                <w:color w:val="000000"/>
                <w:sz w:val="20"/>
                <w:szCs w:val="20"/>
              </w:rPr>
            </w:pPr>
            <w:r>
              <w:rPr>
                <w:rFonts w:ascii="Arial Narrow" w:hAnsi="Arial Narrow"/>
                <w:snapToGrid w:val="0"/>
                <w:color w:val="000000"/>
                <w:sz w:val="20"/>
                <w:szCs w:val="20"/>
              </w:rPr>
              <w:t>Ong</w:t>
            </w:r>
            <w:r w:rsidR="00E702FB">
              <w:rPr>
                <w:rFonts w:ascii="Arial Narrow" w:hAnsi="Arial Narrow"/>
                <w:snapToGrid w:val="0"/>
                <w:color w:val="000000"/>
                <w:sz w:val="20"/>
                <w:szCs w:val="20"/>
              </w:rPr>
              <w:t>o</w:t>
            </w:r>
            <w:r>
              <w:rPr>
                <w:rFonts w:ascii="Arial Narrow" w:hAnsi="Arial Narrow"/>
                <w:snapToGrid w:val="0"/>
                <w:color w:val="000000"/>
                <w:sz w:val="20"/>
                <w:szCs w:val="20"/>
              </w:rPr>
              <w:t>ing</w:t>
            </w:r>
          </w:p>
          <w:p w:rsidR="00692D71" w:rsidRDefault="00692D71"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r>
              <w:rPr>
                <w:rFonts w:ascii="Arial Narrow" w:hAnsi="Arial Narrow"/>
                <w:snapToGrid w:val="0"/>
                <w:color w:val="000000"/>
                <w:sz w:val="20"/>
                <w:szCs w:val="20"/>
              </w:rPr>
              <w:lastRenderedPageBreak/>
              <w:t>Ongoing</w:t>
            </w: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692D71" w:rsidRDefault="00692D71"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r>
              <w:rPr>
                <w:rFonts w:ascii="Arial Narrow" w:hAnsi="Arial Narrow"/>
                <w:snapToGrid w:val="0"/>
                <w:color w:val="000000"/>
                <w:sz w:val="20"/>
                <w:szCs w:val="20"/>
              </w:rPr>
              <w:t>No progress in obtaining funding</w:t>
            </w:r>
          </w:p>
          <w:p w:rsidR="00E702FB" w:rsidRDefault="00E702FB"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r>
              <w:rPr>
                <w:rFonts w:ascii="Arial Narrow" w:hAnsi="Arial Narrow"/>
                <w:snapToGrid w:val="0"/>
                <w:color w:val="000000"/>
                <w:sz w:val="20"/>
                <w:szCs w:val="20"/>
              </w:rPr>
              <w:t>Completed</w:t>
            </w: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Pr="00C24CD4" w:rsidRDefault="004E64EE" w:rsidP="00C57791">
            <w:pPr>
              <w:rPr>
                <w:rFonts w:ascii="Arial Narrow" w:hAnsi="Arial Narrow"/>
                <w:snapToGrid w:val="0"/>
                <w:color w:val="000000" w:themeColor="text1"/>
                <w:sz w:val="20"/>
                <w:szCs w:val="20"/>
              </w:rPr>
            </w:pPr>
            <w:r w:rsidRPr="00C24CD4">
              <w:rPr>
                <w:rFonts w:ascii="Arial Narrow" w:hAnsi="Arial Narrow"/>
                <w:snapToGrid w:val="0"/>
                <w:color w:val="000000" w:themeColor="text1"/>
                <w:sz w:val="20"/>
                <w:szCs w:val="20"/>
              </w:rPr>
              <w:t>Completed</w:t>
            </w: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p>
          <w:p w:rsidR="00E702FB" w:rsidRDefault="00E702FB" w:rsidP="00C57791">
            <w:pPr>
              <w:rPr>
                <w:rFonts w:ascii="Arial Narrow" w:hAnsi="Arial Narrow"/>
                <w:snapToGrid w:val="0"/>
                <w:color w:val="000000"/>
                <w:sz w:val="20"/>
                <w:szCs w:val="20"/>
              </w:rPr>
            </w:pPr>
            <w:r>
              <w:rPr>
                <w:rFonts w:ascii="Arial Narrow" w:hAnsi="Arial Narrow"/>
                <w:snapToGrid w:val="0"/>
                <w:color w:val="000000"/>
                <w:sz w:val="20"/>
                <w:szCs w:val="20"/>
              </w:rPr>
              <w:t>No progress made</w:t>
            </w:r>
          </w:p>
          <w:p w:rsidR="00692D71" w:rsidRDefault="00692D71"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p w:rsidR="003D169F" w:rsidRDefault="003D169F" w:rsidP="00C57791">
            <w:pPr>
              <w:rPr>
                <w:rFonts w:ascii="Arial Narrow" w:hAnsi="Arial Narrow"/>
                <w:snapToGrid w:val="0"/>
                <w:color w:val="000000"/>
                <w:sz w:val="20"/>
                <w:szCs w:val="20"/>
              </w:rPr>
            </w:pPr>
          </w:p>
        </w:tc>
      </w:tr>
      <w:tr w:rsidR="00FC625D" w:rsidRPr="005700AD" w:rsidTr="004A39EB">
        <w:trPr>
          <w:trHeight w:val="3000"/>
        </w:trPr>
        <w:tc>
          <w:tcPr>
            <w:tcW w:w="1710" w:type="dxa"/>
            <w:tcBorders>
              <w:top w:val="single" w:sz="6" w:space="0" w:color="auto"/>
              <w:left w:val="single" w:sz="6" w:space="0" w:color="auto"/>
              <w:bottom w:val="single" w:sz="6" w:space="0" w:color="auto"/>
              <w:right w:val="single" w:sz="6" w:space="0" w:color="auto"/>
            </w:tcBorders>
            <w:vAlign w:val="center"/>
          </w:tcPr>
          <w:p w:rsidR="00FC625D" w:rsidRDefault="00FC625D" w:rsidP="00FC625D">
            <w:pPr>
              <w:rPr>
                <w:rFonts w:ascii="Arial Narrow" w:hAnsi="Arial Narrow" w:cstheme="majorHAnsi"/>
                <w:b/>
                <w:sz w:val="20"/>
                <w:szCs w:val="20"/>
              </w:rPr>
            </w:pPr>
            <w:r w:rsidRPr="0089105C">
              <w:rPr>
                <w:rFonts w:ascii="Arial Narrow" w:hAnsi="Arial Narrow" w:cstheme="majorHAnsi"/>
                <w:b/>
                <w:sz w:val="20"/>
                <w:szCs w:val="20"/>
              </w:rPr>
              <w:lastRenderedPageBreak/>
              <w:t>1.2  Strengthen curricular and co-curricular programs to enrich the overall student learning experience.</w:t>
            </w: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r w:rsidRPr="00C9058E">
              <w:rPr>
                <w:rFonts w:ascii="Arial Narrow" w:hAnsi="Arial Narrow" w:cstheme="majorHAnsi"/>
                <w:b/>
                <w:sz w:val="20"/>
                <w:szCs w:val="20"/>
              </w:rPr>
              <w:t>1.3 Deliver new undergraduate and graduate degree programs to meet the economic and educational needs of northeast Oklahoma and the state.</w:t>
            </w: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C9058E" w:rsidRDefault="00C9058E" w:rsidP="00FC625D">
            <w:pPr>
              <w:rPr>
                <w:rFonts w:ascii="Arial Narrow" w:hAnsi="Arial Narrow" w:cstheme="majorHAnsi"/>
                <w:b/>
                <w:sz w:val="20"/>
                <w:szCs w:val="20"/>
              </w:rPr>
            </w:pPr>
          </w:p>
          <w:p w:rsidR="006777CB" w:rsidRPr="00181036" w:rsidRDefault="006777CB" w:rsidP="00FC625D">
            <w:pPr>
              <w:rPr>
                <w:rFonts w:ascii="Arial Narrow" w:hAnsi="Arial Narrow" w:cstheme="majorHAns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6777CB" w:rsidRDefault="006777CB" w:rsidP="00C9058E">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w:t>
            </w:r>
            <w:r w:rsidRPr="006777CB">
              <w:rPr>
                <w:rFonts w:ascii="Arial Narrow" w:hAnsi="Arial Narrow"/>
                <w:snapToGrid w:val="0"/>
                <w:color w:val="000000"/>
                <w:sz w:val="20"/>
                <w:szCs w:val="20"/>
              </w:rPr>
              <w:t xml:space="preserve">Develop </w:t>
            </w:r>
            <w:r w:rsidR="00F57BD4">
              <w:rPr>
                <w:rFonts w:ascii="Arial Narrow" w:hAnsi="Arial Narrow"/>
                <w:snapToGrid w:val="0"/>
                <w:color w:val="000000"/>
                <w:sz w:val="20"/>
                <w:szCs w:val="20"/>
              </w:rPr>
              <w:t>a Physical Science BS in Physical Science Laboratory Specialist with a Geoscience Analyst Option.</w:t>
            </w: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r>
              <w:rPr>
                <w:rFonts w:ascii="Arial Narrow" w:hAnsi="Arial Narrow"/>
                <w:snapToGrid w:val="0"/>
                <w:color w:val="000000"/>
                <w:sz w:val="20"/>
                <w:szCs w:val="20"/>
              </w:rPr>
              <w:t xml:space="preserve">b). </w:t>
            </w:r>
            <w:r w:rsidRPr="006777CB">
              <w:rPr>
                <w:rFonts w:ascii="Arial Narrow" w:hAnsi="Arial Narrow"/>
                <w:snapToGrid w:val="0"/>
                <w:color w:val="000000"/>
                <w:sz w:val="20"/>
                <w:szCs w:val="20"/>
              </w:rPr>
              <w:t xml:space="preserve">Develop a student research project </w:t>
            </w:r>
            <w:r>
              <w:rPr>
                <w:rFonts w:ascii="Arial Narrow" w:hAnsi="Arial Narrow"/>
                <w:snapToGrid w:val="0"/>
                <w:color w:val="000000"/>
                <w:sz w:val="20"/>
                <w:szCs w:val="20"/>
              </w:rPr>
              <w:t xml:space="preserve">in chemistry </w:t>
            </w:r>
            <w:r w:rsidRPr="006777CB">
              <w:rPr>
                <w:rFonts w:ascii="Arial Narrow" w:hAnsi="Arial Narrow"/>
                <w:snapToGrid w:val="0"/>
                <w:color w:val="000000"/>
                <w:sz w:val="20"/>
                <w:szCs w:val="20"/>
              </w:rPr>
              <w:t>to be completed prior to graduation.</w:t>
            </w:r>
          </w:p>
          <w:p w:rsidR="00C9058E" w:rsidRDefault="00C9058E" w:rsidP="00C9058E">
            <w:pPr>
              <w:rPr>
                <w:rFonts w:ascii="Arial Narrow" w:hAnsi="Arial Narrow"/>
                <w:snapToGrid w:val="0"/>
                <w:color w:val="000000"/>
                <w:sz w:val="20"/>
                <w:szCs w:val="20"/>
              </w:rPr>
            </w:pPr>
          </w:p>
          <w:p w:rsidR="00C835AD" w:rsidRDefault="00C835AD" w:rsidP="00C9058E">
            <w:pPr>
              <w:rPr>
                <w:rFonts w:ascii="Arial Narrow" w:hAnsi="Arial Narrow"/>
                <w:snapToGrid w:val="0"/>
                <w:color w:val="000000"/>
                <w:sz w:val="20"/>
                <w:szCs w:val="20"/>
              </w:rPr>
            </w:pPr>
          </w:p>
          <w:p w:rsidR="00C9058E" w:rsidRPr="00C9058E" w:rsidRDefault="00C9058E" w:rsidP="00C9058E">
            <w:pPr>
              <w:rPr>
                <w:rFonts w:ascii="Arial Narrow" w:hAnsi="Arial Narrow"/>
                <w:snapToGrid w:val="0"/>
                <w:color w:val="000000"/>
                <w:sz w:val="20"/>
                <w:szCs w:val="20"/>
              </w:rPr>
            </w:pPr>
            <w:r w:rsidRPr="00C9058E">
              <w:rPr>
                <w:rFonts w:ascii="Arial Narrow" w:hAnsi="Arial Narrow"/>
                <w:snapToGrid w:val="0"/>
                <w:color w:val="000000"/>
                <w:sz w:val="20"/>
                <w:szCs w:val="20"/>
              </w:rPr>
              <w:t>c). Expand the chemistry laboratory experience to better prepare students and to prepare to expand the AS to a BS program.</w:t>
            </w:r>
          </w:p>
          <w:p w:rsidR="00C9058E" w:rsidRPr="006777CB" w:rsidRDefault="00C9058E" w:rsidP="00C9058E">
            <w:pPr>
              <w:rPr>
                <w:rFonts w:ascii="Arial Narrow" w:hAnsi="Arial Narrow"/>
                <w:snapToGrid w:val="0"/>
                <w:color w:val="000000"/>
                <w:sz w:val="20"/>
                <w:szCs w:val="20"/>
              </w:rPr>
            </w:pPr>
          </w:p>
          <w:p w:rsidR="006777CB" w:rsidRPr="006777CB" w:rsidRDefault="006777CB" w:rsidP="00C9058E">
            <w:pPr>
              <w:rPr>
                <w:rFonts w:ascii="Arial Narrow" w:hAnsi="Arial Narrow"/>
                <w:snapToGrid w:val="0"/>
                <w:color w:val="000000"/>
                <w:sz w:val="20"/>
                <w:szCs w:val="20"/>
              </w:rPr>
            </w:pPr>
          </w:p>
          <w:p w:rsidR="00FC625D" w:rsidRDefault="00FC625D"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r>
              <w:rPr>
                <w:rFonts w:ascii="Arial Narrow" w:hAnsi="Arial Narrow"/>
                <w:snapToGrid w:val="0"/>
                <w:color w:val="000000"/>
                <w:sz w:val="20"/>
                <w:szCs w:val="20"/>
              </w:rPr>
              <w:t>d). Expand the geology program equipment to allow for course and degree expansion.</w:t>
            </w: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6777CB" w:rsidRDefault="006777CB"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r w:rsidRPr="00C9058E">
              <w:rPr>
                <w:rFonts w:ascii="Arial Narrow" w:hAnsi="Arial Narrow"/>
                <w:snapToGrid w:val="0"/>
                <w:color w:val="000000"/>
                <w:sz w:val="20"/>
                <w:szCs w:val="20"/>
              </w:rPr>
              <w:t>a). Submit a prospectus that includes an employment feasibility study for a new BS degree program to the Office of the Vice President for Academic Affairs</w:t>
            </w:r>
            <w:r w:rsidR="006B48F5">
              <w:rPr>
                <w:rFonts w:ascii="Arial Narrow" w:hAnsi="Arial Narrow"/>
                <w:snapToGrid w:val="0"/>
                <w:color w:val="000000"/>
                <w:sz w:val="20"/>
                <w:szCs w:val="20"/>
              </w:rPr>
              <w:t>.</w:t>
            </w:r>
          </w:p>
          <w:p w:rsidR="006B48F5" w:rsidRDefault="006B48F5" w:rsidP="00C9058E">
            <w:pPr>
              <w:rPr>
                <w:rFonts w:ascii="Arial Narrow" w:hAnsi="Arial Narrow"/>
                <w:snapToGrid w:val="0"/>
                <w:color w:val="000000"/>
                <w:sz w:val="20"/>
                <w:szCs w:val="20"/>
              </w:rPr>
            </w:pPr>
          </w:p>
          <w:p w:rsidR="006B48F5" w:rsidRPr="006B48F5" w:rsidRDefault="006B48F5" w:rsidP="00C9058E">
            <w:pPr>
              <w:rPr>
                <w:rFonts w:ascii="Arial Narrow" w:hAnsi="Arial Narrow"/>
                <w:snapToGrid w:val="0"/>
                <w:color w:val="000000"/>
                <w:sz w:val="20"/>
                <w:szCs w:val="20"/>
              </w:rPr>
            </w:pPr>
            <w:r w:rsidRPr="006B48F5">
              <w:rPr>
                <w:rFonts w:ascii="Arial Narrow" w:hAnsi="Arial Narrow"/>
                <w:snapToGrid w:val="0"/>
                <w:color w:val="000000"/>
                <w:sz w:val="20"/>
                <w:szCs w:val="20"/>
              </w:rPr>
              <w:t>b).Develop a BS program in Mathematics with an Option in Actuarial Sciences.</w:t>
            </w:r>
          </w:p>
        </w:tc>
        <w:tc>
          <w:tcPr>
            <w:tcW w:w="1980" w:type="dxa"/>
            <w:tcBorders>
              <w:top w:val="single" w:sz="6" w:space="0" w:color="auto"/>
              <w:left w:val="single" w:sz="6" w:space="0" w:color="auto"/>
              <w:bottom w:val="single" w:sz="6" w:space="0" w:color="auto"/>
              <w:right w:val="single" w:sz="6" w:space="0" w:color="auto"/>
            </w:tcBorders>
            <w:vAlign w:val="center"/>
          </w:tcPr>
          <w:p w:rsidR="006777CB" w:rsidRDefault="006777CB" w:rsidP="006777CB">
            <w:pPr>
              <w:rPr>
                <w:rFonts w:ascii="Arial Narrow" w:hAnsi="Arial Narrow"/>
                <w:snapToGrid w:val="0"/>
                <w:color w:val="000000"/>
                <w:sz w:val="20"/>
                <w:szCs w:val="20"/>
              </w:rPr>
            </w:pPr>
            <w:r w:rsidRPr="006777CB">
              <w:rPr>
                <w:rFonts w:ascii="Arial Narrow" w:hAnsi="Arial Narrow"/>
                <w:snapToGrid w:val="0"/>
                <w:color w:val="000000"/>
                <w:sz w:val="20"/>
                <w:szCs w:val="20"/>
              </w:rPr>
              <w:lastRenderedPageBreak/>
              <w:t xml:space="preserve">a). </w:t>
            </w:r>
            <w:r w:rsidR="00F57BD4">
              <w:rPr>
                <w:rFonts w:ascii="Arial Narrow" w:hAnsi="Arial Narrow"/>
                <w:snapToGrid w:val="0"/>
                <w:color w:val="000000"/>
                <w:sz w:val="20"/>
                <w:szCs w:val="20"/>
              </w:rPr>
              <w:t>Once the letter of Intent is processed by the State, the curriculum for this option will be developed and submitted to the University Curriculum Committee.</w:t>
            </w:r>
          </w:p>
          <w:p w:rsidR="006777CB" w:rsidRDefault="006777CB" w:rsidP="006777CB">
            <w:pPr>
              <w:rPr>
                <w:rFonts w:ascii="Arial Narrow" w:hAnsi="Arial Narrow"/>
                <w:snapToGrid w:val="0"/>
                <w:color w:val="000000"/>
                <w:sz w:val="20"/>
                <w:szCs w:val="20"/>
              </w:rPr>
            </w:pPr>
          </w:p>
          <w:p w:rsidR="00F57BD4" w:rsidRDefault="00F57BD4" w:rsidP="006777CB">
            <w:pPr>
              <w:rPr>
                <w:rFonts w:ascii="Arial Narrow" w:hAnsi="Arial Narrow"/>
                <w:snapToGrid w:val="0"/>
                <w:color w:val="000000"/>
                <w:sz w:val="20"/>
                <w:szCs w:val="20"/>
              </w:rPr>
            </w:pPr>
          </w:p>
          <w:p w:rsidR="00F57BD4" w:rsidRDefault="00F57BD4" w:rsidP="006777CB">
            <w:pPr>
              <w:rPr>
                <w:rFonts w:ascii="Arial Narrow" w:hAnsi="Arial Narrow"/>
                <w:snapToGrid w:val="0"/>
                <w:color w:val="000000"/>
                <w:sz w:val="20"/>
                <w:szCs w:val="20"/>
              </w:rPr>
            </w:pPr>
          </w:p>
          <w:p w:rsidR="006777CB" w:rsidRPr="006777CB" w:rsidRDefault="006777CB" w:rsidP="006777CB">
            <w:pPr>
              <w:rPr>
                <w:rFonts w:ascii="Arial Narrow" w:hAnsi="Arial Narrow" w:cs="Calibri"/>
                <w:snapToGrid w:val="0"/>
                <w:color w:val="000000"/>
                <w:sz w:val="20"/>
                <w:szCs w:val="20"/>
              </w:rPr>
            </w:pPr>
            <w:r>
              <w:rPr>
                <w:rFonts w:ascii="Arial Narrow" w:hAnsi="Arial Narrow"/>
                <w:snapToGrid w:val="0"/>
                <w:color w:val="000000"/>
                <w:sz w:val="20"/>
                <w:szCs w:val="20"/>
              </w:rPr>
              <w:t>b)</w:t>
            </w:r>
            <w:r w:rsidRPr="006777CB">
              <w:rPr>
                <w:rFonts w:ascii="Arial Narrow" w:hAnsi="Arial Narrow" w:cs="Calibri"/>
                <w:snapToGrid w:val="0"/>
                <w:color w:val="000000"/>
                <w:sz w:val="20"/>
                <w:szCs w:val="20"/>
              </w:rPr>
              <w:t>.Outline and format of research project is determined.</w:t>
            </w:r>
          </w:p>
          <w:p w:rsidR="006777CB" w:rsidRDefault="006777CB" w:rsidP="006777CB">
            <w:pPr>
              <w:rPr>
                <w:rFonts w:ascii="Arial Narrow" w:hAnsi="Arial Narrow"/>
                <w:snapToGrid w:val="0"/>
                <w:color w:val="000000"/>
                <w:sz w:val="20"/>
                <w:szCs w:val="20"/>
              </w:rPr>
            </w:pPr>
          </w:p>
          <w:p w:rsidR="006777CB" w:rsidRDefault="006777CB" w:rsidP="006777CB">
            <w:pPr>
              <w:rPr>
                <w:rFonts w:ascii="Arial Narrow" w:hAnsi="Arial Narrow"/>
                <w:snapToGrid w:val="0"/>
                <w:color w:val="000000"/>
                <w:sz w:val="20"/>
                <w:szCs w:val="20"/>
              </w:rPr>
            </w:pPr>
          </w:p>
          <w:p w:rsidR="006777CB" w:rsidRDefault="006777CB" w:rsidP="006777CB">
            <w:pPr>
              <w:rPr>
                <w:rFonts w:ascii="Arial Narrow" w:hAnsi="Arial Narrow"/>
                <w:snapToGrid w:val="0"/>
                <w:color w:val="000000"/>
                <w:sz w:val="20"/>
                <w:szCs w:val="20"/>
              </w:rPr>
            </w:pPr>
          </w:p>
          <w:p w:rsidR="00C835AD" w:rsidRDefault="00C835AD" w:rsidP="006777CB">
            <w:pPr>
              <w:rPr>
                <w:rFonts w:ascii="Arial Narrow" w:hAnsi="Arial Narrow"/>
                <w:snapToGrid w:val="0"/>
                <w:color w:val="000000"/>
                <w:sz w:val="20"/>
                <w:szCs w:val="20"/>
              </w:rPr>
            </w:pPr>
          </w:p>
          <w:p w:rsidR="00C9058E" w:rsidRPr="00C9058E" w:rsidRDefault="00C9058E" w:rsidP="00C9058E">
            <w:pPr>
              <w:rPr>
                <w:rFonts w:ascii="Arial Narrow" w:hAnsi="Arial Narrow" w:cs="Calibri"/>
                <w:snapToGrid w:val="0"/>
                <w:color w:val="000000"/>
                <w:sz w:val="20"/>
                <w:szCs w:val="20"/>
              </w:rPr>
            </w:pPr>
            <w:r w:rsidRPr="00C9058E">
              <w:rPr>
                <w:rFonts w:ascii="Arial Narrow" w:hAnsi="Arial Narrow" w:cs="Calibri"/>
                <w:snapToGrid w:val="0"/>
                <w:color w:val="000000"/>
                <w:sz w:val="20"/>
                <w:szCs w:val="20"/>
              </w:rPr>
              <w:t>c). All listed equipment is purchased and installed.</w:t>
            </w:r>
          </w:p>
          <w:p w:rsidR="006777CB" w:rsidRDefault="006777CB" w:rsidP="006777CB">
            <w:pPr>
              <w:rPr>
                <w:rFonts w:ascii="Arial Narrow" w:hAnsi="Arial Narrow"/>
                <w:snapToGrid w:val="0"/>
                <w:color w:val="000000"/>
                <w:sz w:val="20"/>
                <w:szCs w:val="20"/>
              </w:rPr>
            </w:pPr>
          </w:p>
          <w:p w:rsidR="006777CB" w:rsidRDefault="006777CB" w:rsidP="006777CB">
            <w:pPr>
              <w:rPr>
                <w:rFonts w:ascii="Arial Narrow" w:hAnsi="Arial Narrow"/>
                <w:snapToGrid w:val="0"/>
                <w:color w:val="000000"/>
                <w:sz w:val="20"/>
                <w:szCs w:val="20"/>
              </w:rPr>
            </w:pPr>
          </w:p>
          <w:p w:rsidR="006777CB" w:rsidRDefault="006777CB" w:rsidP="006777CB">
            <w:pPr>
              <w:rPr>
                <w:rFonts w:ascii="Arial Narrow" w:hAnsi="Arial Narrow"/>
                <w:snapToGrid w:val="0"/>
                <w:color w:val="000000"/>
                <w:sz w:val="20"/>
                <w:szCs w:val="20"/>
              </w:rPr>
            </w:pPr>
          </w:p>
          <w:p w:rsidR="006777CB" w:rsidRDefault="006777CB" w:rsidP="006777CB">
            <w:pPr>
              <w:rPr>
                <w:rFonts w:ascii="Arial Narrow" w:hAnsi="Arial Narrow"/>
                <w:snapToGrid w:val="0"/>
                <w:color w:val="000000"/>
                <w:sz w:val="20"/>
                <w:szCs w:val="20"/>
              </w:rPr>
            </w:pPr>
          </w:p>
          <w:p w:rsidR="006777CB" w:rsidRPr="006777CB" w:rsidRDefault="006777CB" w:rsidP="006777CB">
            <w:pPr>
              <w:rPr>
                <w:rFonts w:ascii="Arial Narrow" w:hAnsi="Arial Narrow"/>
                <w:snapToGrid w:val="0"/>
                <w:color w:val="000000"/>
                <w:sz w:val="20"/>
                <w:szCs w:val="20"/>
              </w:rPr>
            </w:pPr>
          </w:p>
          <w:p w:rsidR="00FC625D" w:rsidRDefault="00FC625D"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Pr="00C9058E" w:rsidRDefault="00C9058E" w:rsidP="00C9058E">
            <w:pPr>
              <w:rPr>
                <w:rFonts w:ascii="Arial Narrow" w:hAnsi="Arial Narrow"/>
                <w:snapToGrid w:val="0"/>
                <w:color w:val="000000"/>
                <w:sz w:val="20"/>
                <w:szCs w:val="20"/>
              </w:rPr>
            </w:pPr>
            <w:r w:rsidRPr="00C9058E">
              <w:rPr>
                <w:rFonts w:ascii="Arial Narrow" w:hAnsi="Arial Narrow" w:cs="Calibri"/>
                <w:snapToGrid w:val="0"/>
                <w:color w:val="000000"/>
                <w:sz w:val="20"/>
                <w:szCs w:val="20"/>
              </w:rPr>
              <w:t>d). All listed equipment is purchased and installed.</w:t>
            </w: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r w:rsidRPr="00C9058E">
              <w:rPr>
                <w:rFonts w:ascii="Arial Narrow" w:hAnsi="Arial Narrow"/>
                <w:snapToGrid w:val="0"/>
                <w:color w:val="000000"/>
                <w:sz w:val="20"/>
                <w:szCs w:val="20"/>
              </w:rPr>
              <w:t>a). New degree proposal submitted to the University Curriculum Committee</w:t>
            </w:r>
            <w:r w:rsidR="006B48F5">
              <w:rPr>
                <w:rFonts w:ascii="Arial Narrow" w:hAnsi="Arial Narrow"/>
                <w:snapToGrid w:val="0"/>
                <w:color w:val="000000"/>
                <w:sz w:val="20"/>
                <w:szCs w:val="20"/>
              </w:rPr>
              <w:t>.</w:t>
            </w: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6B48F5" w:rsidRDefault="006B48F5" w:rsidP="00133F73">
            <w:pPr>
              <w:jc w:val="center"/>
              <w:rPr>
                <w:rFonts w:ascii="Arial Narrow" w:hAnsi="Arial Narrow"/>
                <w:snapToGrid w:val="0"/>
                <w:color w:val="000000"/>
                <w:sz w:val="20"/>
                <w:szCs w:val="20"/>
              </w:rPr>
            </w:pPr>
          </w:p>
          <w:p w:rsidR="006B48F5" w:rsidRDefault="006B48F5" w:rsidP="00133F73">
            <w:pPr>
              <w:jc w:val="center"/>
              <w:rPr>
                <w:rFonts w:ascii="Arial Narrow" w:hAnsi="Arial Narrow"/>
                <w:snapToGrid w:val="0"/>
                <w:color w:val="000000"/>
                <w:sz w:val="20"/>
                <w:szCs w:val="20"/>
              </w:rPr>
            </w:pPr>
          </w:p>
          <w:p w:rsidR="00C9058E" w:rsidRPr="005700AD" w:rsidRDefault="006B48F5" w:rsidP="006B48F5">
            <w:pPr>
              <w:rPr>
                <w:rFonts w:ascii="Arial Narrow" w:hAnsi="Arial Narrow"/>
                <w:snapToGrid w:val="0"/>
                <w:color w:val="000000"/>
                <w:sz w:val="20"/>
                <w:szCs w:val="20"/>
              </w:rPr>
            </w:pPr>
            <w:r w:rsidRPr="006B48F5">
              <w:rPr>
                <w:rFonts w:ascii="Arial Narrow" w:hAnsi="Arial Narrow"/>
                <w:snapToGrid w:val="0"/>
                <w:color w:val="000000"/>
                <w:sz w:val="20"/>
                <w:szCs w:val="20"/>
              </w:rPr>
              <w:t>b). Degree program will be collaboratively designed and submitted for approval</w:t>
            </w:r>
          </w:p>
        </w:tc>
        <w:tc>
          <w:tcPr>
            <w:tcW w:w="1800" w:type="dxa"/>
            <w:tcBorders>
              <w:top w:val="single" w:sz="6" w:space="0" w:color="auto"/>
              <w:left w:val="single" w:sz="6" w:space="0" w:color="auto"/>
              <w:bottom w:val="single" w:sz="6" w:space="0" w:color="auto"/>
              <w:right w:val="single" w:sz="6" w:space="0" w:color="auto"/>
            </w:tcBorders>
            <w:vAlign w:val="center"/>
          </w:tcPr>
          <w:p w:rsidR="006777CB" w:rsidRPr="006777CB" w:rsidRDefault="006777CB" w:rsidP="006777CB">
            <w:pPr>
              <w:rPr>
                <w:rFonts w:ascii="Arial Narrow" w:hAnsi="Arial Narrow"/>
                <w:snapToGrid w:val="0"/>
                <w:color w:val="000000"/>
                <w:sz w:val="20"/>
                <w:szCs w:val="20"/>
              </w:rPr>
            </w:pPr>
            <w:r w:rsidRPr="006777CB">
              <w:rPr>
                <w:rFonts w:ascii="Arial Narrow" w:hAnsi="Arial Narrow"/>
                <w:snapToGrid w:val="0"/>
                <w:color w:val="000000"/>
                <w:sz w:val="20"/>
                <w:szCs w:val="20"/>
              </w:rPr>
              <w:lastRenderedPageBreak/>
              <w:t>a).</w:t>
            </w:r>
            <w:r w:rsidR="00F57BD4">
              <w:rPr>
                <w:rFonts w:ascii="Arial Narrow" w:hAnsi="Arial Narrow"/>
                <w:snapToGrid w:val="0"/>
                <w:color w:val="000000"/>
                <w:sz w:val="20"/>
                <w:szCs w:val="20"/>
              </w:rPr>
              <w:t>The curriculum</w:t>
            </w:r>
            <w:r w:rsidRPr="006777CB">
              <w:rPr>
                <w:rFonts w:ascii="Arial Narrow" w:hAnsi="Arial Narrow"/>
                <w:snapToGrid w:val="0"/>
                <w:color w:val="000000"/>
                <w:sz w:val="20"/>
                <w:szCs w:val="20"/>
              </w:rPr>
              <w:t xml:space="preserve"> will be approved by the RSU College Curriculum Committee.</w:t>
            </w:r>
          </w:p>
          <w:p w:rsidR="00FC625D" w:rsidRDefault="00FC625D"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Pr="006777CB" w:rsidRDefault="006777CB" w:rsidP="006777CB">
            <w:pPr>
              <w:rPr>
                <w:rFonts w:ascii="Arial Narrow" w:hAnsi="Arial Narrow"/>
                <w:snapToGrid w:val="0"/>
                <w:color w:val="000000"/>
                <w:sz w:val="20"/>
                <w:szCs w:val="20"/>
              </w:rPr>
            </w:pPr>
            <w:r w:rsidRPr="006777CB">
              <w:rPr>
                <w:rFonts w:ascii="Arial Narrow" w:hAnsi="Arial Narrow"/>
                <w:snapToGrid w:val="0"/>
                <w:color w:val="000000"/>
                <w:sz w:val="20"/>
                <w:szCs w:val="20"/>
              </w:rPr>
              <w:t>b)</w:t>
            </w:r>
            <w:r w:rsidRPr="006777CB">
              <w:rPr>
                <w:rFonts w:ascii="Arial Narrow" w:hAnsi="Arial Narrow" w:cs="Calibri"/>
                <w:snapToGrid w:val="0"/>
                <w:color w:val="000000"/>
                <w:sz w:val="20"/>
                <w:szCs w:val="20"/>
              </w:rPr>
              <w:t>.Chemistry students complete a research project as part of their prerequisites to graduation.</w:t>
            </w:r>
          </w:p>
          <w:p w:rsidR="006777CB" w:rsidRDefault="006777CB" w:rsidP="00133F73">
            <w:pPr>
              <w:jc w:val="center"/>
              <w:rPr>
                <w:rFonts w:ascii="Arial Narrow" w:hAnsi="Arial Narrow"/>
                <w:snapToGrid w:val="0"/>
                <w:color w:val="000000"/>
                <w:sz w:val="20"/>
                <w:szCs w:val="20"/>
              </w:rPr>
            </w:pPr>
          </w:p>
          <w:p w:rsidR="00C835AD" w:rsidRDefault="00C835AD" w:rsidP="00133F73">
            <w:pPr>
              <w:jc w:val="center"/>
              <w:rPr>
                <w:rFonts w:ascii="Arial Narrow" w:hAnsi="Arial Narrow"/>
                <w:snapToGrid w:val="0"/>
                <w:color w:val="000000"/>
                <w:sz w:val="20"/>
                <w:szCs w:val="20"/>
              </w:rPr>
            </w:pPr>
          </w:p>
          <w:p w:rsidR="00C9058E" w:rsidRPr="00C9058E" w:rsidRDefault="00C9058E" w:rsidP="00C9058E">
            <w:pPr>
              <w:rPr>
                <w:rFonts w:ascii="Arial Narrow" w:hAnsi="Arial Narrow" w:cs="Calibri"/>
                <w:snapToGrid w:val="0"/>
                <w:color w:val="000000"/>
                <w:sz w:val="20"/>
                <w:szCs w:val="20"/>
              </w:rPr>
            </w:pPr>
            <w:r w:rsidRPr="00C9058E">
              <w:rPr>
                <w:rFonts w:ascii="Arial Narrow" w:hAnsi="Arial Narrow" w:cs="Calibri"/>
                <w:snapToGrid w:val="0"/>
                <w:color w:val="000000"/>
                <w:sz w:val="20"/>
                <w:szCs w:val="20"/>
              </w:rPr>
              <w:t>c). Purchase the following equipment: 1. Microwave digester; 2. Liquid chromatography coupled with a mass spectrometer; 3. Gas chromatography coupled with a mass spectrometer; 4. Inductively coupled plasma mass spectrometer; 5. Water filtration system that produces pure and ultra- pure water; and 6. a tabletop centrifuge.</w:t>
            </w:r>
          </w:p>
          <w:p w:rsidR="006777CB" w:rsidRDefault="006777CB" w:rsidP="00133F73">
            <w:pPr>
              <w:jc w:val="center"/>
              <w:rPr>
                <w:rFonts w:ascii="Arial Narrow" w:hAnsi="Arial Narrow"/>
                <w:snapToGrid w:val="0"/>
                <w:color w:val="000000"/>
                <w:sz w:val="20"/>
                <w:szCs w:val="20"/>
              </w:rPr>
            </w:pPr>
          </w:p>
          <w:p w:rsidR="006777CB" w:rsidRDefault="00C9058E" w:rsidP="00C9058E">
            <w:pPr>
              <w:rPr>
                <w:rFonts w:ascii="Arial Narrow" w:hAnsi="Arial Narrow"/>
                <w:snapToGrid w:val="0"/>
                <w:color w:val="000000"/>
                <w:sz w:val="20"/>
                <w:szCs w:val="20"/>
              </w:rPr>
            </w:pPr>
            <w:r>
              <w:rPr>
                <w:rFonts w:ascii="Arial Narrow" w:hAnsi="Arial Narrow" w:cs="Calibri"/>
                <w:snapToGrid w:val="0"/>
                <w:color w:val="000000"/>
                <w:sz w:val="20"/>
                <w:szCs w:val="20"/>
              </w:rPr>
              <w:t>d). Purchase of equipment to include: 1. Slab saw; 2. Trim saw; 3. Thin-section machine; 4. Lapidary unit; 5. 3 sets of brass sieves; 7. 10 petrographic microscopes; 8. Scanning electron microscope; and 9. A high-powered 600x binocular stereoscope with camera attachment.</w:t>
            </w:r>
          </w:p>
          <w:p w:rsidR="006777CB" w:rsidRDefault="006777CB" w:rsidP="00133F73">
            <w:pPr>
              <w:jc w:val="center"/>
              <w:rPr>
                <w:rFonts w:ascii="Arial Narrow" w:hAnsi="Arial Narrow"/>
                <w:snapToGrid w:val="0"/>
                <w:color w:val="000000"/>
                <w:sz w:val="20"/>
                <w:szCs w:val="20"/>
              </w:rPr>
            </w:pPr>
          </w:p>
          <w:p w:rsidR="00C9058E" w:rsidRDefault="00C9058E" w:rsidP="00C9058E">
            <w:pPr>
              <w:rPr>
                <w:rFonts w:ascii="Arial Narrow" w:hAnsi="Arial Narrow"/>
                <w:snapToGrid w:val="0"/>
                <w:color w:val="000000"/>
                <w:sz w:val="20"/>
                <w:szCs w:val="20"/>
              </w:rPr>
            </w:pPr>
            <w:r w:rsidRPr="00C9058E">
              <w:rPr>
                <w:rFonts w:ascii="Arial Narrow" w:hAnsi="Arial Narrow"/>
                <w:snapToGrid w:val="0"/>
                <w:color w:val="000000"/>
                <w:sz w:val="20"/>
                <w:szCs w:val="20"/>
              </w:rPr>
              <w:t>a). Complete an employment feasibility study a</w:t>
            </w:r>
            <w:r>
              <w:rPr>
                <w:rFonts w:ascii="Arial Narrow" w:hAnsi="Arial Narrow"/>
                <w:snapToGrid w:val="0"/>
                <w:color w:val="000000"/>
                <w:sz w:val="20"/>
                <w:szCs w:val="20"/>
              </w:rPr>
              <w:t>nd analysis for a new BS degree.</w:t>
            </w: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C9058E" w:rsidRDefault="00C9058E"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Default="006777CB" w:rsidP="00133F73">
            <w:pPr>
              <w:jc w:val="center"/>
              <w:rPr>
                <w:rFonts w:ascii="Arial Narrow" w:hAnsi="Arial Narrow"/>
                <w:snapToGrid w:val="0"/>
                <w:color w:val="000000"/>
                <w:sz w:val="20"/>
                <w:szCs w:val="20"/>
              </w:rPr>
            </w:pPr>
          </w:p>
          <w:p w:rsidR="006777CB" w:rsidRPr="006B48F5" w:rsidRDefault="006B48F5" w:rsidP="006B48F5">
            <w:pPr>
              <w:rPr>
                <w:rFonts w:ascii="Arial Narrow" w:hAnsi="Arial Narrow"/>
                <w:snapToGrid w:val="0"/>
                <w:color w:val="000000"/>
                <w:sz w:val="20"/>
                <w:szCs w:val="20"/>
              </w:rPr>
            </w:pPr>
            <w:r w:rsidRPr="006B48F5">
              <w:rPr>
                <w:rFonts w:ascii="Arial Narrow" w:hAnsi="Arial Narrow"/>
                <w:snapToGrid w:val="0"/>
                <w:color w:val="000000"/>
                <w:sz w:val="20"/>
                <w:szCs w:val="20"/>
              </w:rPr>
              <w:t>b).Program will be approved through RSU Academic Affairs Office as well as OSRHE.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lastRenderedPageBreak/>
              <w:t xml:space="preserve">a). </w:t>
            </w:r>
            <w:r w:rsidR="003D169F">
              <w:rPr>
                <w:rFonts w:ascii="Arial Narrow" w:hAnsi="Arial Narrow"/>
                <w:snapToGrid w:val="0"/>
                <w:color w:val="000000"/>
                <w:sz w:val="20"/>
                <w:szCs w:val="20"/>
              </w:rPr>
              <w:t>Advisory Committee members are being identified to assist in the development of the industry-needed curriculum.  The curriculum will be determined after the consideration of the industry partners’</w:t>
            </w:r>
            <w:r>
              <w:rPr>
                <w:rFonts w:ascii="Arial Narrow" w:hAnsi="Arial Narrow"/>
                <w:snapToGrid w:val="0"/>
                <w:color w:val="000000"/>
                <w:sz w:val="20"/>
                <w:szCs w:val="20"/>
              </w:rPr>
              <w:t xml:space="preserve"> advic</w:t>
            </w:r>
            <w:r w:rsidR="003D169F">
              <w:rPr>
                <w:rFonts w:ascii="Arial Narrow" w:hAnsi="Arial Narrow"/>
                <w:snapToGrid w:val="0"/>
                <w:color w:val="000000"/>
                <w:sz w:val="20"/>
                <w:szCs w:val="20"/>
              </w:rPr>
              <w:t>e.</w:t>
            </w: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 xml:space="preserve">b). </w:t>
            </w:r>
            <w:r w:rsidR="002D42BC" w:rsidRPr="00C24CD4">
              <w:rPr>
                <w:rFonts w:ascii="Arial Narrow" w:hAnsi="Arial Narrow"/>
                <w:snapToGrid w:val="0"/>
                <w:color w:val="000000" w:themeColor="text1"/>
                <w:sz w:val="20"/>
                <w:szCs w:val="20"/>
              </w:rPr>
              <w:t>No research project specifically for chemistry student that I’m aware of. I have several chemistry projects accomplished by biology students.</w:t>
            </w: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3D169F" w:rsidP="00CC1756">
            <w:pPr>
              <w:rPr>
                <w:rFonts w:ascii="Arial Narrow" w:hAnsi="Arial Narrow"/>
                <w:snapToGrid w:val="0"/>
                <w:color w:val="000000"/>
                <w:sz w:val="20"/>
                <w:szCs w:val="20"/>
              </w:rPr>
            </w:pPr>
          </w:p>
          <w:p w:rsidR="003D169F"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c). As funds become available, the department will begin to purchase the listed equipment.</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D27841"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 xml:space="preserve">d). </w:t>
            </w:r>
            <w:r w:rsidR="00D27841">
              <w:rPr>
                <w:rFonts w:ascii="Arial Narrow" w:hAnsi="Arial Narrow"/>
                <w:snapToGrid w:val="0"/>
                <w:color w:val="000000"/>
                <w:sz w:val="20"/>
                <w:szCs w:val="20"/>
              </w:rPr>
              <w:t>Purchased:</w:t>
            </w:r>
          </w:p>
          <w:p w:rsidR="00D27841" w:rsidRDefault="00D27841" w:rsidP="00CC1756">
            <w:pPr>
              <w:rPr>
                <w:rFonts w:ascii="Arial Narrow" w:hAnsi="Arial Narrow"/>
                <w:snapToGrid w:val="0"/>
                <w:color w:val="000000"/>
                <w:sz w:val="20"/>
                <w:szCs w:val="20"/>
              </w:rPr>
            </w:pPr>
            <w:r>
              <w:rPr>
                <w:rFonts w:ascii="Arial Narrow" w:hAnsi="Arial Narrow"/>
                <w:snapToGrid w:val="0"/>
                <w:color w:val="000000"/>
                <w:sz w:val="20"/>
                <w:szCs w:val="20"/>
              </w:rPr>
              <w:t>1</w:t>
            </w:r>
            <w:r w:rsidR="00C835AD">
              <w:rPr>
                <w:rFonts w:ascii="Arial Narrow" w:hAnsi="Arial Narrow"/>
                <w:snapToGrid w:val="0"/>
                <w:color w:val="000000"/>
                <w:sz w:val="20"/>
                <w:szCs w:val="20"/>
              </w:rPr>
              <w:t xml:space="preserve"> petrographic microscope </w:t>
            </w:r>
          </w:p>
          <w:p w:rsidR="00D27841" w:rsidRDefault="00D27841" w:rsidP="00CC1756">
            <w:pPr>
              <w:rPr>
                <w:rFonts w:ascii="Arial Narrow" w:hAnsi="Arial Narrow"/>
                <w:snapToGrid w:val="0"/>
                <w:color w:val="000000"/>
                <w:sz w:val="20"/>
                <w:szCs w:val="20"/>
              </w:rPr>
            </w:pPr>
            <w:r>
              <w:rPr>
                <w:rFonts w:ascii="Arial Narrow" w:hAnsi="Arial Narrow"/>
                <w:snapToGrid w:val="0"/>
                <w:color w:val="000000"/>
                <w:sz w:val="20"/>
                <w:szCs w:val="20"/>
              </w:rPr>
              <w:t xml:space="preserve">1 </w:t>
            </w:r>
            <w:r w:rsidR="00C835AD">
              <w:rPr>
                <w:rFonts w:ascii="Arial Narrow" w:hAnsi="Arial Narrow"/>
                <w:snapToGrid w:val="0"/>
                <w:color w:val="000000"/>
                <w:sz w:val="20"/>
                <w:szCs w:val="20"/>
              </w:rPr>
              <w:t xml:space="preserve">high powered (600x) binocular microscope with camera attachment </w:t>
            </w:r>
            <w:r>
              <w:rPr>
                <w:rFonts w:ascii="Arial Narrow" w:hAnsi="Arial Narrow"/>
                <w:snapToGrid w:val="0"/>
                <w:color w:val="000000"/>
                <w:sz w:val="20"/>
                <w:szCs w:val="20"/>
              </w:rPr>
              <w:t>and 3 sets of brass sieves.</w:t>
            </w:r>
          </w:p>
          <w:p w:rsidR="00C835AD" w:rsidRDefault="00D27841" w:rsidP="00CC1756">
            <w:pPr>
              <w:rPr>
                <w:rFonts w:ascii="Arial Narrow" w:hAnsi="Arial Narrow"/>
                <w:snapToGrid w:val="0"/>
                <w:color w:val="000000"/>
                <w:sz w:val="20"/>
                <w:szCs w:val="20"/>
              </w:rPr>
            </w:pPr>
            <w:r>
              <w:rPr>
                <w:rFonts w:ascii="Arial Narrow" w:hAnsi="Arial Narrow"/>
                <w:snapToGrid w:val="0"/>
                <w:color w:val="000000"/>
                <w:sz w:val="20"/>
                <w:szCs w:val="20"/>
              </w:rPr>
              <w:t xml:space="preserve"> Plans are made to continue to continue to purchase the much needed equipment to be able to properly train and education geoscience students..</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a). No progress made to date.</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b). No progress made to date.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lastRenderedPageBreak/>
              <w:t>In progress.</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No progress</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No progress.</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Ongoing.</w:t>
            </w: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p>
          <w:p w:rsidR="00C835AD" w:rsidRDefault="00C835AD" w:rsidP="00CC1756">
            <w:pPr>
              <w:rPr>
                <w:rFonts w:ascii="Arial Narrow" w:hAnsi="Arial Narrow"/>
                <w:snapToGrid w:val="0"/>
                <w:color w:val="000000"/>
                <w:sz w:val="20"/>
                <w:szCs w:val="20"/>
              </w:rPr>
            </w:pPr>
            <w:r>
              <w:rPr>
                <w:rFonts w:ascii="Arial Narrow" w:hAnsi="Arial Narrow"/>
                <w:snapToGrid w:val="0"/>
                <w:color w:val="000000"/>
                <w:sz w:val="20"/>
                <w:szCs w:val="20"/>
              </w:rPr>
              <w:t>Ongoing</w:t>
            </w: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p>
          <w:p w:rsidR="00C24CD4" w:rsidRDefault="00C24CD4" w:rsidP="00CC1756">
            <w:pPr>
              <w:rPr>
                <w:rFonts w:ascii="Arial Narrow" w:hAnsi="Arial Narrow"/>
                <w:snapToGrid w:val="0"/>
                <w:color w:val="000000"/>
                <w:sz w:val="20"/>
                <w:szCs w:val="20"/>
              </w:rPr>
            </w:pPr>
            <w:r>
              <w:rPr>
                <w:rFonts w:ascii="Arial Narrow" w:hAnsi="Arial Narrow"/>
                <w:snapToGrid w:val="0"/>
                <w:color w:val="000000"/>
                <w:sz w:val="20"/>
                <w:szCs w:val="20"/>
              </w:rPr>
              <w:t>Reschedul-ed for next year</w:t>
            </w:r>
          </w:p>
        </w:tc>
      </w:tr>
      <w:tr w:rsidR="004A39EB" w:rsidRPr="005700AD" w:rsidTr="002B1246">
        <w:trPr>
          <w:trHeight w:val="246"/>
        </w:trPr>
        <w:tc>
          <w:tcPr>
            <w:tcW w:w="13680" w:type="dxa"/>
            <w:gridSpan w:val="6"/>
            <w:tcBorders>
              <w:top w:val="single" w:sz="6" w:space="0" w:color="auto"/>
              <w:left w:val="single" w:sz="6" w:space="0" w:color="auto"/>
              <w:bottom w:val="single" w:sz="4" w:space="0" w:color="auto"/>
              <w:right w:val="single" w:sz="6" w:space="0" w:color="auto"/>
            </w:tcBorders>
            <w:vAlign w:val="center"/>
          </w:tcPr>
          <w:p w:rsidR="004A39EB" w:rsidRPr="004A39EB" w:rsidRDefault="004A39EB" w:rsidP="004A39EB">
            <w:pPr>
              <w:jc w:val="center"/>
              <w:rPr>
                <w:rFonts w:ascii="Arial Narrow" w:hAnsi="Arial Narrow"/>
                <w:snapToGrid w:val="0"/>
                <w:color w:val="000000"/>
                <w:sz w:val="20"/>
                <w:szCs w:val="20"/>
              </w:rPr>
            </w:pPr>
          </w:p>
        </w:tc>
      </w:tr>
      <w:tr w:rsidR="004A39EB" w:rsidRPr="005700AD" w:rsidTr="004A39EB">
        <w:trPr>
          <w:trHeight w:val="705"/>
        </w:trPr>
        <w:tc>
          <w:tcPr>
            <w:tcW w:w="13680" w:type="dxa"/>
            <w:gridSpan w:val="6"/>
            <w:tcBorders>
              <w:top w:val="single" w:sz="4" w:space="0" w:color="auto"/>
              <w:left w:val="single" w:sz="6" w:space="0" w:color="auto"/>
              <w:bottom w:val="single" w:sz="6" w:space="0" w:color="auto"/>
              <w:right w:val="single" w:sz="6" w:space="0" w:color="auto"/>
            </w:tcBorders>
            <w:vAlign w:val="center"/>
          </w:tcPr>
          <w:p w:rsidR="004A39EB" w:rsidRDefault="002B1246" w:rsidP="004A39EB">
            <w:pPr>
              <w:jc w:val="center"/>
              <w:rPr>
                <w:rFonts w:ascii="Arial Narrow" w:hAnsi="Arial Narrow"/>
                <w:b/>
                <w:snapToGrid w:val="0"/>
                <w:color w:val="000000"/>
                <w:sz w:val="20"/>
                <w:szCs w:val="20"/>
              </w:rPr>
            </w:pPr>
            <w:r w:rsidRPr="002B1246">
              <w:rPr>
                <w:rFonts w:ascii="Arial Narrow" w:hAnsi="Arial Narrow"/>
                <w:b/>
                <w:snapToGrid w:val="0"/>
                <w:color w:val="000000"/>
                <w:sz w:val="20"/>
                <w:szCs w:val="20"/>
              </w:rPr>
              <w:lastRenderedPageBreak/>
              <w:t>Goal 2 : Strengthen Enrollment Management</w:t>
            </w:r>
          </w:p>
          <w:p w:rsidR="002B1246" w:rsidRPr="002B1246" w:rsidRDefault="002B1246" w:rsidP="002B1246">
            <w:pPr>
              <w:jc w:val="center"/>
              <w:rPr>
                <w:rFonts w:ascii="Arial Narrow" w:hAnsi="Arial Narrow"/>
                <w:b/>
                <w:snapToGrid w:val="0"/>
                <w:color w:val="000000"/>
                <w:sz w:val="20"/>
                <w:szCs w:val="20"/>
              </w:rPr>
            </w:pPr>
            <w:r w:rsidRPr="002B1246">
              <w:rPr>
                <w:rFonts w:ascii="Arial Narrow" w:hAnsi="Arial Narrow"/>
                <w:b/>
                <w:snapToGrid w:val="0"/>
                <w:color w:val="000000"/>
                <w:sz w:val="20"/>
                <w:szCs w:val="20"/>
              </w:rPr>
              <w:t>This Unit Action Plan Specifically Supports Commitment (</w:t>
            </w:r>
            <w:r w:rsidR="006723A4">
              <w:rPr>
                <w:rFonts w:ascii="Arial Narrow" w:hAnsi="Arial Narrow"/>
                <w:b/>
                <w:snapToGrid w:val="0"/>
                <w:color w:val="000000"/>
                <w:sz w:val="20"/>
                <w:szCs w:val="20"/>
              </w:rPr>
              <w:t xml:space="preserve">2.3 and </w:t>
            </w:r>
            <w:r>
              <w:rPr>
                <w:rFonts w:ascii="Arial Narrow" w:hAnsi="Arial Narrow"/>
                <w:b/>
                <w:snapToGrid w:val="0"/>
                <w:color w:val="000000"/>
                <w:sz w:val="20"/>
                <w:szCs w:val="20"/>
              </w:rPr>
              <w:t>2.4</w:t>
            </w:r>
            <w:r w:rsidRPr="002B1246">
              <w:rPr>
                <w:rFonts w:ascii="Arial Narrow" w:hAnsi="Arial Narrow"/>
                <w:b/>
                <w:snapToGrid w:val="0"/>
                <w:color w:val="000000"/>
                <w:sz w:val="20"/>
                <w:szCs w:val="20"/>
              </w:rPr>
              <w:t>)</w:t>
            </w:r>
          </w:p>
        </w:tc>
      </w:tr>
      <w:tr w:rsidR="006B48F5" w:rsidRPr="005700AD" w:rsidTr="00413323">
        <w:trPr>
          <w:trHeight w:val="1965"/>
        </w:trPr>
        <w:tc>
          <w:tcPr>
            <w:tcW w:w="1710" w:type="dxa"/>
            <w:tcBorders>
              <w:top w:val="single" w:sz="6" w:space="0" w:color="auto"/>
              <w:left w:val="single" w:sz="6" w:space="0" w:color="auto"/>
              <w:bottom w:val="single" w:sz="6" w:space="0" w:color="auto"/>
              <w:right w:val="single" w:sz="6" w:space="0" w:color="auto"/>
            </w:tcBorders>
            <w:vAlign w:val="center"/>
          </w:tcPr>
          <w:p w:rsidR="006B48F5" w:rsidRDefault="006B48F5" w:rsidP="00FC625D">
            <w:pPr>
              <w:rPr>
                <w:rFonts w:ascii="Arial Narrow" w:hAnsi="Arial Narrow" w:cstheme="majorHAnsi"/>
                <w:b/>
                <w:sz w:val="20"/>
                <w:szCs w:val="20"/>
              </w:rPr>
            </w:pPr>
            <w:r w:rsidRPr="006B48F5">
              <w:rPr>
                <w:rFonts w:ascii="Arial Narrow" w:hAnsi="Arial Narrow" w:cstheme="majorHAnsi"/>
                <w:b/>
                <w:sz w:val="20"/>
                <w:szCs w:val="20"/>
              </w:rPr>
              <w:t>2.3 Involve all constituencies of the university in student re</w:t>
            </w:r>
            <w:r>
              <w:rPr>
                <w:rFonts w:ascii="Arial Narrow" w:hAnsi="Arial Narrow" w:cstheme="majorHAnsi"/>
                <w:b/>
                <w:sz w:val="20"/>
                <w:szCs w:val="20"/>
              </w:rPr>
              <w:t>cruitment and retention effort.</w:t>
            </w:r>
          </w:p>
          <w:p w:rsidR="006B48F5" w:rsidRDefault="006B48F5" w:rsidP="00FC625D">
            <w:pPr>
              <w:rPr>
                <w:rFonts w:ascii="Arial Narrow" w:hAnsi="Arial Narrow" w:cstheme="majorHAnsi"/>
                <w:b/>
                <w:sz w:val="20"/>
                <w:szCs w:val="20"/>
              </w:rPr>
            </w:pPr>
          </w:p>
          <w:p w:rsidR="006B48F5" w:rsidRDefault="006B48F5" w:rsidP="00FC625D">
            <w:pPr>
              <w:rPr>
                <w:rFonts w:ascii="Arial Narrow" w:hAnsi="Arial Narrow" w:cstheme="majorHAnsi"/>
                <w:b/>
                <w:sz w:val="20"/>
                <w:szCs w:val="20"/>
              </w:rPr>
            </w:pPr>
          </w:p>
          <w:p w:rsidR="006B48F5" w:rsidRDefault="006B48F5" w:rsidP="00FC625D">
            <w:pPr>
              <w:rPr>
                <w:rFonts w:ascii="Arial Narrow" w:hAnsi="Arial Narrow" w:cstheme="majorHAnsi"/>
                <w:b/>
                <w:sz w:val="20"/>
                <w:szCs w:val="20"/>
              </w:rPr>
            </w:pPr>
          </w:p>
          <w:p w:rsidR="006B48F5" w:rsidRDefault="006B48F5" w:rsidP="00FC625D">
            <w:pPr>
              <w:rPr>
                <w:rFonts w:ascii="Arial Narrow" w:hAnsi="Arial Narrow" w:cstheme="majorHAnsi"/>
                <w:b/>
                <w:sz w:val="20"/>
                <w:szCs w:val="20"/>
              </w:rPr>
            </w:pPr>
          </w:p>
          <w:p w:rsidR="006B48F5" w:rsidRPr="0089105C" w:rsidRDefault="006B48F5" w:rsidP="00FC625D">
            <w:pPr>
              <w:rPr>
                <w:rFonts w:ascii="Arial Narrow" w:hAnsi="Arial Narrow" w:cstheme="majorHAnsi"/>
                <w:b/>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6B48F5" w:rsidRDefault="006B48F5" w:rsidP="006B48F5">
            <w:pPr>
              <w:rPr>
                <w:rFonts w:ascii="Arial Narrow" w:hAnsi="Arial Narrow"/>
                <w:snapToGrid w:val="0"/>
                <w:color w:val="000000"/>
                <w:sz w:val="20"/>
                <w:szCs w:val="20"/>
              </w:rPr>
            </w:pPr>
            <w:r w:rsidRPr="006B48F5">
              <w:rPr>
                <w:rFonts w:ascii="Arial Narrow" w:hAnsi="Arial Narrow"/>
                <w:snapToGrid w:val="0"/>
                <w:color w:val="000000"/>
                <w:sz w:val="20"/>
                <w:szCs w:val="20"/>
              </w:rPr>
              <w:t>The Geo</w:t>
            </w:r>
            <w:r>
              <w:rPr>
                <w:rFonts w:ascii="Arial Narrow" w:hAnsi="Arial Narrow"/>
                <w:snapToGrid w:val="0"/>
                <w:color w:val="000000"/>
                <w:sz w:val="20"/>
                <w:szCs w:val="20"/>
              </w:rPr>
              <w:t xml:space="preserve">science </w:t>
            </w:r>
            <w:r w:rsidRPr="006B48F5">
              <w:rPr>
                <w:rFonts w:ascii="Arial Narrow" w:hAnsi="Arial Narrow"/>
                <w:snapToGrid w:val="0"/>
                <w:color w:val="000000"/>
                <w:sz w:val="20"/>
                <w:szCs w:val="20"/>
              </w:rPr>
              <w:t xml:space="preserve">Club assists in recruiting area high school </w:t>
            </w:r>
            <w:r>
              <w:rPr>
                <w:rFonts w:ascii="Arial Narrow" w:hAnsi="Arial Narrow"/>
                <w:snapToGrid w:val="0"/>
                <w:color w:val="000000"/>
                <w:sz w:val="20"/>
                <w:szCs w:val="20"/>
              </w:rPr>
              <w:t>student</w:t>
            </w:r>
            <w:r w:rsidRPr="006B48F5">
              <w:rPr>
                <w:rFonts w:ascii="Arial Narrow" w:hAnsi="Arial Narrow"/>
                <w:snapToGrid w:val="0"/>
                <w:color w:val="000000"/>
                <w:sz w:val="20"/>
                <w:szCs w:val="20"/>
              </w:rPr>
              <w:t>s.</w:t>
            </w: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p w:rsidR="006B48F5" w:rsidRDefault="006B48F5" w:rsidP="006B48F5">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6B48F5" w:rsidRDefault="006B48F5" w:rsidP="006777CB">
            <w:pPr>
              <w:rPr>
                <w:rFonts w:ascii="Arial Narrow" w:hAnsi="Arial Narrow"/>
                <w:snapToGrid w:val="0"/>
                <w:color w:val="000000"/>
                <w:sz w:val="20"/>
                <w:szCs w:val="20"/>
              </w:rPr>
            </w:pPr>
            <w:r w:rsidRPr="006B48F5">
              <w:rPr>
                <w:rFonts w:ascii="Arial Narrow" w:hAnsi="Arial Narrow"/>
                <w:snapToGrid w:val="0"/>
                <w:color w:val="000000"/>
                <w:sz w:val="20"/>
                <w:szCs w:val="20"/>
              </w:rPr>
              <w:t>Extend invitations to area science and math clubs to RSU Geo</w:t>
            </w:r>
            <w:r>
              <w:rPr>
                <w:rFonts w:ascii="Arial Narrow" w:hAnsi="Arial Narrow"/>
                <w:snapToGrid w:val="0"/>
                <w:color w:val="000000"/>
                <w:sz w:val="20"/>
                <w:szCs w:val="20"/>
              </w:rPr>
              <w:t>science</w:t>
            </w:r>
            <w:r w:rsidRPr="006B48F5">
              <w:rPr>
                <w:rFonts w:ascii="Arial Narrow" w:hAnsi="Arial Narrow"/>
                <w:snapToGrid w:val="0"/>
                <w:color w:val="000000"/>
                <w:sz w:val="20"/>
                <w:szCs w:val="20"/>
              </w:rPr>
              <w:t xml:space="preserve"> club meetings and functions.</w:t>
            </w:r>
          </w:p>
          <w:p w:rsidR="006B48F5" w:rsidRDefault="006B48F5" w:rsidP="006777CB">
            <w:pPr>
              <w:rPr>
                <w:rFonts w:ascii="Arial Narrow" w:hAnsi="Arial Narrow"/>
                <w:snapToGrid w:val="0"/>
                <w:color w:val="000000"/>
                <w:sz w:val="20"/>
                <w:szCs w:val="20"/>
              </w:rPr>
            </w:pPr>
          </w:p>
          <w:p w:rsidR="006B48F5" w:rsidRDefault="006B48F5" w:rsidP="006777CB">
            <w:pPr>
              <w:rPr>
                <w:rFonts w:ascii="Arial Narrow" w:hAnsi="Arial Narrow"/>
                <w:snapToGrid w:val="0"/>
                <w:color w:val="000000"/>
                <w:sz w:val="20"/>
                <w:szCs w:val="20"/>
              </w:rPr>
            </w:pPr>
          </w:p>
          <w:p w:rsidR="006B48F5" w:rsidRDefault="006B48F5" w:rsidP="006777CB">
            <w:pPr>
              <w:rPr>
                <w:rFonts w:ascii="Arial Narrow" w:hAnsi="Arial Narrow"/>
                <w:snapToGrid w:val="0"/>
                <w:color w:val="000000"/>
                <w:sz w:val="20"/>
                <w:szCs w:val="20"/>
              </w:rPr>
            </w:pPr>
          </w:p>
          <w:p w:rsidR="006B48F5" w:rsidRDefault="006B48F5" w:rsidP="006777CB">
            <w:pPr>
              <w:rPr>
                <w:rFonts w:ascii="Arial Narrow" w:hAnsi="Arial Narrow"/>
                <w:snapToGrid w:val="0"/>
                <w:color w:val="000000"/>
                <w:sz w:val="20"/>
                <w:szCs w:val="20"/>
              </w:rPr>
            </w:pPr>
          </w:p>
          <w:p w:rsidR="006B48F5" w:rsidRDefault="006B48F5" w:rsidP="006777CB">
            <w:pPr>
              <w:rPr>
                <w:rFonts w:ascii="Arial Narrow" w:hAnsi="Arial Narrow"/>
                <w:snapToGrid w:val="0"/>
                <w:color w:val="000000"/>
                <w:sz w:val="20"/>
                <w:szCs w:val="20"/>
              </w:rPr>
            </w:pPr>
          </w:p>
          <w:p w:rsidR="006B48F5" w:rsidRPr="006777CB" w:rsidRDefault="006B48F5" w:rsidP="006777CB">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6B48F5" w:rsidRDefault="006B48F5" w:rsidP="006777CB">
            <w:pPr>
              <w:rPr>
                <w:rFonts w:ascii="Arial Narrow" w:hAnsi="Arial Narrow"/>
                <w:snapToGrid w:val="0"/>
                <w:color w:val="000000"/>
                <w:sz w:val="20"/>
                <w:szCs w:val="20"/>
              </w:rPr>
            </w:pPr>
            <w:r w:rsidRPr="006B48F5">
              <w:rPr>
                <w:rFonts w:ascii="Arial Narrow" w:hAnsi="Arial Narrow"/>
                <w:snapToGrid w:val="0"/>
                <w:color w:val="000000"/>
                <w:sz w:val="20"/>
                <w:szCs w:val="20"/>
              </w:rPr>
              <w:t xml:space="preserve">Areas students will join </w:t>
            </w:r>
            <w:r>
              <w:rPr>
                <w:rFonts w:ascii="Arial Narrow" w:hAnsi="Arial Narrow"/>
                <w:snapToGrid w:val="0"/>
                <w:color w:val="000000"/>
                <w:sz w:val="20"/>
                <w:szCs w:val="20"/>
              </w:rPr>
              <w:t>Geoscience</w:t>
            </w:r>
            <w:r w:rsidRPr="006B48F5">
              <w:rPr>
                <w:rFonts w:ascii="Arial Narrow" w:hAnsi="Arial Narrow"/>
                <w:snapToGrid w:val="0"/>
                <w:color w:val="000000"/>
                <w:sz w:val="20"/>
                <w:szCs w:val="20"/>
              </w:rPr>
              <w:t xml:space="preserve"> club functions and meetings and become acquainted and comfortable with RSU’s campus, students and faculty.</w:t>
            </w:r>
          </w:p>
          <w:p w:rsidR="006B48F5" w:rsidRDefault="006B48F5" w:rsidP="006777CB">
            <w:pPr>
              <w:rPr>
                <w:rFonts w:ascii="Arial Narrow" w:hAnsi="Arial Narrow"/>
                <w:snapToGrid w:val="0"/>
                <w:color w:val="000000"/>
                <w:sz w:val="20"/>
                <w:szCs w:val="20"/>
              </w:rPr>
            </w:pPr>
          </w:p>
          <w:p w:rsidR="0061243C" w:rsidRPr="006777CB" w:rsidRDefault="0061243C" w:rsidP="006777CB">
            <w:pPr>
              <w:rPr>
                <w:rFonts w:ascii="Arial Narrow" w:hAnsi="Arial Narrow"/>
                <w:snapToGrid w:val="0"/>
                <w:color w:val="000000"/>
                <w:sz w:val="20"/>
                <w:szCs w:val="20"/>
              </w:rPr>
            </w:pP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C835AD" w:rsidP="009F315F">
            <w:pPr>
              <w:rPr>
                <w:rFonts w:ascii="Arial Narrow" w:hAnsi="Arial Narrow"/>
                <w:snapToGrid w:val="0"/>
                <w:color w:val="000000"/>
                <w:sz w:val="20"/>
                <w:szCs w:val="20"/>
              </w:rPr>
            </w:pPr>
            <w:r>
              <w:rPr>
                <w:rFonts w:ascii="Arial Narrow" w:hAnsi="Arial Narrow"/>
                <w:snapToGrid w:val="0"/>
                <w:color w:val="000000"/>
                <w:sz w:val="20"/>
                <w:szCs w:val="20"/>
              </w:rPr>
              <w:t>All the geology students graduated in the SP14 semester.  Plans are to re-activate the Geoscience Club with the new geoscience students.</w:t>
            </w: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61243C" w:rsidP="009F315F">
            <w:pPr>
              <w:rPr>
                <w:rFonts w:ascii="Arial Narrow" w:hAnsi="Arial Narrow"/>
                <w:snapToGrid w:val="0"/>
                <w:color w:val="000000"/>
                <w:sz w:val="20"/>
                <w:szCs w:val="20"/>
              </w:rPr>
            </w:pPr>
            <w:r>
              <w:rPr>
                <w:rFonts w:ascii="Arial Narrow" w:hAnsi="Arial Narrow"/>
                <w:snapToGrid w:val="0"/>
                <w:color w:val="000000"/>
                <w:sz w:val="20"/>
                <w:szCs w:val="20"/>
              </w:rPr>
              <w:t>Ongoing</w:t>
            </w: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tc>
      </w:tr>
      <w:tr w:rsidR="00AA0E8C" w:rsidRPr="005700AD" w:rsidTr="00AA0E8C">
        <w:trPr>
          <w:trHeight w:val="1965"/>
        </w:trPr>
        <w:tc>
          <w:tcPr>
            <w:tcW w:w="1710" w:type="dxa"/>
            <w:tcBorders>
              <w:top w:val="single" w:sz="6" w:space="0" w:color="auto"/>
              <w:left w:val="single" w:sz="6" w:space="0" w:color="auto"/>
              <w:bottom w:val="single" w:sz="6" w:space="0" w:color="auto"/>
              <w:right w:val="single" w:sz="6" w:space="0" w:color="auto"/>
            </w:tcBorders>
          </w:tcPr>
          <w:p w:rsidR="00AA0E8C" w:rsidRPr="00AA0E8C" w:rsidRDefault="00AA0E8C" w:rsidP="00AA0E8C">
            <w:pPr>
              <w:rPr>
                <w:rFonts w:ascii="Arial Narrow" w:hAnsi="Arial Narrow" w:cstheme="majorHAnsi"/>
                <w:b/>
                <w:sz w:val="20"/>
                <w:szCs w:val="20"/>
              </w:rPr>
            </w:pPr>
            <w:r>
              <w:rPr>
                <w:rFonts w:ascii="Arial Narrow" w:hAnsi="Arial Narrow" w:cstheme="majorHAnsi"/>
                <w:b/>
                <w:sz w:val="20"/>
                <w:szCs w:val="20"/>
              </w:rPr>
              <w:t>2.4 Implement a continuous quality improvement program designed to provide academic and student services that are effective, efficient and personable.</w:t>
            </w:r>
          </w:p>
        </w:tc>
        <w:tc>
          <w:tcPr>
            <w:tcW w:w="1890" w:type="dxa"/>
            <w:tcBorders>
              <w:top w:val="single" w:sz="6" w:space="0" w:color="auto"/>
              <w:left w:val="single" w:sz="6" w:space="0" w:color="auto"/>
              <w:bottom w:val="single" w:sz="6" w:space="0" w:color="auto"/>
              <w:right w:val="single" w:sz="6" w:space="0" w:color="auto"/>
            </w:tcBorders>
          </w:tcPr>
          <w:p w:rsidR="00AA0E8C" w:rsidRDefault="00AA0E8C" w:rsidP="00AA0E8C">
            <w:pPr>
              <w:rPr>
                <w:rFonts w:ascii="Arial Narrow" w:hAnsi="Arial Narrow"/>
                <w:snapToGrid w:val="0"/>
                <w:color w:val="000000"/>
                <w:sz w:val="20"/>
                <w:szCs w:val="20"/>
              </w:rPr>
            </w:pPr>
            <w:r>
              <w:rPr>
                <w:rFonts w:ascii="Arial Narrow" w:hAnsi="Arial Narrow"/>
                <w:snapToGrid w:val="0"/>
                <w:color w:val="000000"/>
                <w:sz w:val="20"/>
                <w:szCs w:val="20"/>
              </w:rPr>
              <w:t xml:space="preserve">a). </w:t>
            </w:r>
            <w:r w:rsidR="002F4830">
              <w:rPr>
                <w:rFonts w:ascii="Arial Narrow" w:hAnsi="Arial Narrow"/>
                <w:snapToGrid w:val="0"/>
                <w:color w:val="000000"/>
                <w:sz w:val="20"/>
                <w:szCs w:val="20"/>
              </w:rPr>
              <w:t>Develop a student advising system within the MPS department that is more efficient by organizing student files and supplement support documents.  Included in the advising will be printed sheets concerning local job opportunities for each degree option.</w:t>
            </w:r>
          </w:p>
        </w:tc>
        <w:tc>
          <w:tcPr>
            <w:tcW w:w="1980" w:type="dxa"/>
            <w:tcBorders>
              <w:top w:val="single" w:sz="6" w:space="0" w:color="auto"/>
              <w:left w:val="single" w:sz="6" w:space="0" w:color="auto"/>
              <w:bottom w:val="single" w:sz="6" w:space="0" w:color="auto"/>
              <w:right w:val="single" w:sz="6" w:space="0" w:color="auto"/>
            </w:tcBorders>
          </w:tcPr>
          <w:p w:rsidR="00AA0E8C" w:rsidRDefault="002F4830" w:rsidP="00AA0E8C">
            <w:pPr>
              <w:rPr>
                <w:rFonts w:ascii="Arial Narrow" w:hAnsi="Arial Narrow"/>
                <w:snapToGrid w:val="0"/>
                <w:color w:val="000000"/>
                <w:sz w:val="20"/>
                <w:szCs w:val="20"/>
              </w:rPr>
            </w:pPr>
            <w:r>
              <w:rPr>
                <w:rFonts w:ascii="Arial Narrow" w:hAnsi="Arial Narrow"/>
                <w:snapToGrid w:val="0"/>
                <w:color w:val="000000"/>
                <w:sz w:val="20"/>
                <w:szCs w:val="20"/>
              </w:rPr>
              <w:t>a), Advising students will be faster and more personable.</w:t>
            </w:r>
          </w:p>
        </w:tc>
        <w:tc>
          <w:tcPr>
            <w:tcW w:w="1800" w:type="dxa"/>
            <w:tcBorders>
              <w:top w:val="single" w:sz="6" w:space="0" w:color="auto"/>
              <w:left w:val="single" w:sz="6" w:space="0" w:color="auto"/>
              <w:bottom w:val="single" w:sz="6" w:space="0" w:color="auto"/>
              <w:right w:val="single" w:sz="6" w:space="0" w:color="auto"/>
            </w:tcBorders>
          </w:tcPr>
          <w:p w:rsidR="00AA0E8C" w:rsidRPr="006B48F5" w:rsidRDefault="002F4830" w:rsidP="002F4830">
            <w:pPr>
              <w:rPr>
                <w:rFonts w:ascii="Arial Narrow" w:hAnsi="Arial Narrow"/>
                <w:snapToGrid w:val="0"/>
                <w:color w:val="000000"/>
                <w:sz w:val="20"/>
                <w:szCs w:val="20"/>
              </w:rPr>
            </w:pPr>
            <w:r>
              <w:rPr>
                <w:rFonts w:ascii="Arial Narrow" w:hAnsi="Arial Narrow"/>
                <w:snapToGrid w:val="0"/>
                <w:color w:val="000000"/>
                <w:sz w:val="20"/>
                <w:szCs w:val="20"/>
              </w:rPr>
              <w:t>a). Students will be better prepared for entry into local job opportunities.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A0E8C" w:rsidRDefault="0061243C" w:rsidP="0061243C">
            <w:pPr>
              <w:rPr>
                <w:rFonts w:ascii="Arial Narrow" w:hAnsi="Arial Narrow"/>
                <w:snapToGrid w:val="0"/>
                <w:color w:val="000000"/>
                <w:sz w:val="20"/>
                <w:szCs w:val="20"/>
              </w:rPr>
            </w:pPr>
            <w:r>
              <w:rPr>
                <w:rFonts w:ascii="Arial Narrow" w:hAnsi="Arial Narrow"/>
                <w:snapToGrid w:val="0"/>
                <w:color w:val="000000"/>
                <w:sz w:val="20"/>
                <w:szCs w:val="20"/>
              </w:rPr>
              <w:t>a). Student files have been organized along with supplemental support documents.  Data sheets of local job opportunities are being researched and compiled for each discipline/degree.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AA0E8C" w:rsidRDefault="0061243C" w:rsidP="00AA0E8C">
            <w:pP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6723A4" w:rsidRPr="005700AD" w:rsidTr="004A611E">
        <w:trPr>
          <w:trHeight w:val="930"/>
        </w:trPr>
        <w:tc>
          <w:tcPr>
            <w:tcW w:w="13680" w:type="dxa"/>
            <w:gridSpan w:val="6"/>
            <w:tcBorders>
              <w:top w:val="single" w:sz="6" w:space="0" w:color="auto"/>
              <w:left w:val="single" w:sz="6" w:space="0" w:color="auto"/>
              <w:bottom w:val="single" w:sz="6" w:space="0" w:color="auto"/>
              <w:right w:val="single" w:sz="6" w:space="0" w:color="auto"/>
            </w:tcBorders>
            <w:vAlign w:val="center"/>
          </w:tcPr>
          <w:p w:rsidR="002F4830" w:rsidRPr="002F4830" w:rsidRDefault="002F4830" w:rsidP="002F4830">
            <w:pPr>
              <w:jc w:val="center"/>
              <w:rPr>
                <w:rFonts w:ascii="Arial Narrow" w:hAnsi="Arial Narrow"/>
                <w:b/>
                <w:snapToGrid w:val="0"/>
                <w:color w:val="000000"/>
                <w:sz w:val="20"/>
                <w:szCs w:val="20"/>
              </w:rPr>
            </w:pPr>
            <w:r w:rsidRPr="002F4830">
              <w:rPr>
                <w:rFonts w:ascii="Arial Narrow" w:hAnsi="Arial Narrow"/>
                <w:b/>
                <w:snapToGrid w:val="0"/>
                <w:color w:val="000000"/>
                <w:sz w:val="20"/>
                <w:szCs w:val="20"/>
              </w:rPr>
              <w:t>Goal 3 : Increase Diversity</w:t>
            </w:r>
          </w:p>
          <w:p w:rsidR="006723A4" w:rsidRDefault="002F4830" w:rsidP="002F4830">
            <w:pPr>
              <w:jc w:val="center"/>
              <w:rPr>
                <w:rFonts w:ascii="Arial Narrow" w:hAnsi="Arial Narrow"/>
                <w:snapToGrid w:val="0"/>
                <w:color w:val="000000"/>
                <w:sz w:val="20"/>
                <w:szCs w:val="20"/>
              </w:rPr>
            </w:pPr>
            <w:r w:rsidRPr="002F4830">
              <w:rPr>
                <w:rFonts w:ascii="Arial Narrow" w:hAnsi="Arial Narrow"/>
                <w:b/>
                <w:snapToGrid w:val="0"/>
                <w:color w:val="000000"/>
                <w:sz w:val="20"/>
                <w:szCs w:val="20"/>
              </w:rPr>
              <w:t>This Unit Action Plan Specifically Supports Commitment (3.1 and 3.3)</w:t>
            </w:r>
          </w:p>
        </w:tc>
      </w:tr>
      <w:tr w:rsidR="00413323" w:rsidRPr="005700AD" w:rsidTr="00413323">
        <w:trPr>
          <w:trHeight w:val="2640"/>
        </w:trPr>
        <w:tc>
          <w:tcPr>
            <w:tcW w:w="1710" w:type="dxa"/>
            <w:tcBorders>
              <w:top w:val="single" w:sz="6" w:space="0" w:color="auto"/>
              <w:left w:val="single" w:sz="6" w:space="0" w:color="auto"/>
              <w:bottom w:val="single" w:sz="6" w:space="0" w:color="auto"/>
              <w:right w:val="single" w:sz="6" w:space="0" w:color="auto"/>
            </w:tcBorders>
          </w:tcPr>
          <w:p w:rsidR="00413323" w:rsidRPr="008E664B" w:rsidRDefault="00413323" w:rsidP="004A53D2">
            <w:pPr>
              <w:rPr>
                <w:rFonts w:ascii="Arial Narrow" w:hAnsi="Arial Narrow" w:cstheme="majorHAnsi"/>
                <w:b/>
                <w:sz w:val="20"/>
                <w:szCs w:val="20"/>
              </w:rPr>
            </w:pPr>
            <w:r>
              <w:rPr>
                <w:rFonts w:ascii="Arial Narrow" w:hAnsi="Arial Narrow" w:cstheme="majorHAnsi"/>
                <w:b/>
                <w:sz w:val="20"/>
                <w:szCs w:val="20"/>
              </w:rPr>
              <w:lastRenderedPageBreak/>
              <w:t>3.1 Provide curricular and co-curricular experiences that increase student understanding of and appreciation for other cultures.</w:t>
            </w:r>
          </w:p>
        </w:tc>
        <w:tc>
          <w:tcPr>
            <w:tcW w:w="1890" w:type="dxa"/>
            <w:tcBorders>
              <w:top w:val="single" w:sz="6" w:space="0" w:color="auto"/>
              <w:left w:val="single" w:sz="6" w:space="0" w:color="auto"/>
              <w:bottom w:val="single" w:sz="6" w:space="0" w:color="auto"/>
              <w:right w:val="single" w:sz="6" w:space="0" w:color="auto"/>
            </w:tcBorders>
          </w:tcPr>
          <w:p w:rsidR="00413323"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Development of a Field Studies in Natural History course (see1.3) that takes place overseas.</w:t>
            </w:r>
          </w:p>
          <w:p w:rsidR="00413323" w:rsidRDefault="00413323" w:rsidP="004A53D2">
            <w:pPr>
              <w:rPr>
                <w:rFonts w:ascii="Arial Narrow" w:hAnsi="Arial Narrow"/>
                <w:snapToGrid w:val="0"/>
                <w:color w:val="000000"/>
                <w:sz w:val="20"/>
                <w:szCs w:val="20"/>
              </w:rPr>
            </w:pPr>
          </w:p>
          <w:p w:rsidR="00413323" w:rsidRDefault="00413323" w:rsidP="004A53D2">
            <w:pPr>
              <w:rPr>
                <w:rFonts w:ascii="Arial Narrow" w:hAnsi="Arial Narrow"/>
                <w:snapToGrid w:val="0"/>
                <w:color w:val="000000"/>
                <w:sz w:val="20"/>
                <w:szCs w:val="20"/>
              </w:rPr>
            </w:pPr>
          </w:p>
          <w:p w:rsidR="00413323" w:rsidRPr="005700AD" w:rsidRDefault="00413323" w:rsidP="004A53D2">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413323" w:rsidRPr="005700AD" w:rsidRDefault="00413323" w:rsidP="00413323">
            <w:pPr>
              <w:rPr>
                <w:rFonts w:ascii="Arial Narrow" w:hAnsi="Arial Narrow"/>
                <w:snapToGrid w:val="0"/>
                <w:color w:val="000000"/>
                <w:sz w:val="20"/>
                <w:szCs w:val="20"/>
              </w:rPr>
            </w:pPr>
            <w:r w:rsidRPr="00413323">
              <w:rPr>
                <w:rFonts w:ascii="Arial Narrow" w:hAnsi="Arial Narrow"/>
                <w:snapToGrid w:val="0"/>
                <w:color w:val="000000"/>
                <w:sz w:val="20"/>
                <w:szCs w:val="20"/>
              </w:rPr>
              <w:t>Students participating in overseas field courses (for example: Belize which has five distinct cultures and four distinct religious groups) will gain understanding of numerous cultures and religions through interactions with local inhabitants.</w:t>
            </w:r>
          </w:p>
        </w:tc>
        <w:tc>
          <w:tcPr>
            <w:tcW w:w="1800" w:type="dxa"/>
            <w:tcBorders>
              <w:top w:val="single" w:sz="6" w:space="0" w:color="auto"/>
              <w:left w:val="single" w:sz="6" w:space="0" w:color="auto"/>
              <w:bottom w:val="single" w:sz="6" w:space="0" w:color="auto"/>
              <w:right w:val="single" w:sz="6" w:space="0" w:color="auto"/>
            </w:tcBorders>
          </w:tcPr>
          <w:p w:rsidR="00413323" w:rsidRPr="005700AD"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The Field Studies in Natural History Course will be approved by the RSU College Curriculum Committee.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61243C" w:rsidP="009F315F">
            <w:pPr>
              <w:rPr>
                <w:rFonts w:ascii="Arial Narrow" w:hAnsi="Arial Narrow"/>
                <w:snapToGrid w:val="0"/>
                <w:color w:val="000000"/>
                <w:sz w:val="20"/>
                <w:szCs w:val="20"/>
              </w:rPr>
            </w:pPr>
            <w:r>
              <w:rPr>
                <w:rFonts w:ascii="Arial Narrow" w:hAnsi="Arial Narrow"/>
                <w:snapToGrid w:val="0"/>
                <w:color w:val="000000"/>
                <w:sz w:val="20"/>
                <w:szCs w:val="20"/>
              </w:rPr>
              <w:t>This course was cancelled in Sp14, but is being taught in Sp15 with 11 participants.</w:t>
            </w: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F315F" w:rsidRDefault="0061243C" w:rsidP="009F315F">
            <w:pPr>
              <w:rPr>
                <w:rFonts w:ascii="Arial Narrow" w:hAnsi="Arial Narrow"/>
                <w:snapToGrid w:val="0"/>
                <w:color w:val="000000"/>
                <w:sz w:val="20"/>
                <w:szCs w:val="20"/>
              </w:rPr>
            </w:pPr>
            <w:r>
              <w:rPr>
                <w:rFonts w:ascii="Arial Narrow" w:hAnsi="Arial Narrow"/>
                <w:snapToGrid w:val="0"/>
                <w:color w:val="000000"/>
                <w:sz w:val="20"/>
                <w:szCs w:val="20"/>
              </w:rPr>
              <w:t>Completed</w:t>
            </w: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tc>
      </w:tr>
      <w:tr w:rsidR="00413323" w:rsidRPr="005700AD" w:rsidTr="00CA55C3">
        <w:trPr>
          <w:trHeight w:val="1875"/>
        </w:trPr>
        <w:tc>
          <w:tcPr>
            <w:tcW w:w="1710" w:type="dxa"/>
            <w:tcBorders>
              <w:top w:val="single" w:sz="6" w:space="0" w:color="auto"/>
              <w:left w:val="single" w:sz="6" w:space="0" w:color="auto"/>
              <w:bottom w:val="single" w:sz="4" w:space="0" w:color="auto"/>
              <w:right w:val="single" w:sz="6" w:space="0" w:color="auto"/>
            </w:tcBorders>
          </w:tcPr>
          <w:p w:rsidR="00413323" w:rsidRPr="008E664B" w:rsidRDefault="00413323" w:rsidP="004A53D2">
            <w:pPr>
              <w:rPr>
                <w:rFonts w:ascii="Arial Narrow" w:hAnsi="Arial Narrow" w:cstheme="majorHAnsi"/>
                <w:b/>
                <w:sz w:val="20"/>
                <w:szCs w:val="20"/>
              </w:rPr>
            </w:pPr>
            <w:r>
              <w:rPr>
                <w:rFonts w:ascii="Arial Narrow" w:hAnsi="Arial Narrow" w:cstheme="majorHAnsi"/>
                <w:b/>
                <w:sz w:val="20"/>
                <w:szCs w:val="20"/>
              </w:rPr>
              <w:t>3.3 Promote an environment of tolerance and acceptance of diverse peoples and opinions.</w:t>
            </w:r>
          </w:p>
        </w:tc>
        <w:tc>
          <w:tcPr>
            <w:tcW w:w="1890" w:type="dxa"/>
            <w:tcBorders>
              <w:top w:val="single" w:sz="6" w:space="0" w:color="auto"/>
              <w:left w:val="single" w:sz="6" w:space="0" w:color="auto"/>
              <w:bottom w:val="single" w:sz="4" w:space="0" w:color="auto"/>
              <w:right w:val="single" w:sz="6" w:space="0" w:color="auto"/>
            </w:tcBorders>
          </w:tcPr>
          <w:p w:rsidR="00413323"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RSU students taking Field Studies in Natural History will travel to various foreign countries and interact with the local peoples</w:t>
            </w:r>
            <w:r>
              <w:rPr>
                <w:rFonts w:ascii="Arial Narrow" w:hAnsi="Arial Narrow"/>
                <w:snapToGrid w:val="0"/>
                <w:color w:val="000000"/>
                <w:sz w:val="20"/>
                <w:szCs w:val="20"/>
              </w:rPr>
              <w:t>.</w:t>
            </w:r>
          </w:p>
          <w:p w:rsidR="00413323" w:rsidRDefault="00413323" w:rsidP="004A53D2">
            <w:pPr>
              <w:rPr>
                <w:rFonts w:ascii="Arial Narrow" w:hAnsi="Arial Narrow"/>
                <w:snapToGrid w:val="0"/>
                <w:color w:val="000000"/>
                <w:sz w:val="20"/>
                <w:szCs w:val="20"/>
              </w:rPr>
            </w:pPr>
          </w:p>
          <w:p w:rsidR="00413323" w:rsidRDefault="00413323" w:rsidP="004A53D2">
            <w:pPr>
              <w:rPr>
                <w:rFonts w:ascii="Arial Narrow" w:hAnsi="Arial Narrow"/>
                <w:snapToGrid w:val="0"/>
                <w:color w:val="000000"/>
                <w:sz w:val="20"/>
                <w:szCs w:val="20"/>
              </w:rPr>
            </w:pPr>
          </w:p>
          <w:p w:rsidR="00413323" w:rsidRPr="005700AD" w:rsidRDefault="00413323" w:rsidP="004A53D2">
            <w:pPr>
              <w:rPr>
                <w:rFonts w:ascii="Arial Narrow" w:hAnsi="Arial Narrow"/>
                <w:snapToGrid w:val="0"/>
                <w:color w:val="000000"/>
                <w:sz w:val="20"/>
                <w:szCs w:val="20"/>
              </w:rPr>
            </w:pPr>
          </w:p>
        </w:tc>
        <w:tc>
          <w:tcPr>
            <w:tcW w:w="1980" w:type="dxa"/>
            <w:tcBorders>
              <w:top w:val="single" w:sz="6" w:space="0" w:color="auto"/>
              <w:left w:val="single" w:sz="6" w:space="0" w:color="auto"/>
              <w:bottom w:val="single" w:sz="4" w:space="0" w:color="auto"/>
              <w:right w:val="single" w:sz="6" w:space="0" w:color="auto"/>
            </w:tcBorders>
          </w:tcPr>
          <w:p w:rsidR="00413323"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Students in the Natural History Field Course will interact and study and sciences alongside peoples of different cultures, socioeconomic standing, and religions.</w:t>
            </w:r>
          </w:p>
          <w:p w:rsidR="00413323" w:rsidRPr="005700AD" w:rsidRDefault="00413323" w:rsidP="004A53D2">
            <w:pPr>
              <w:rPr>
                <w:rFonts w:ascii="Arial Narrow" w:hAnsi="Arial Narrow"/>
                <w:snapToGrid w:val="0"/>
                <w:color w:val="000000"/>
                <w:sz w:val="20"/>
                <w:szCs w:val="20"/>
              </w:rPr>
            </w:pPr>
          </w:p>
        </w:tc>
        <w:tc>
          <w:tcPr>
            <w:tcW w:w="1800" w:type="dxa"/>
            <w:tcBorders>
              <w:top w:val="single" w:sz="6" w:space="0" w:color="auto"/>
              <w:left w:val="single" w:sz="6" w:space="0" w:color="auto"/>
              <w:bottom w:val="single" w:sz="4" w:space="0" w:color="auto"/>
              <w:right w:val="single" w:sz="6" w:space="0" w:color="auto"/>
            </w:tcBorders>
          </w:tcPr>
          <w:p w:rsidR="00413323" w:rsidRPr="005700AD"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In addition to learning field applications of the natural history sciences, students will learn and appreciate various cultures, their accomplishments, and their customs.</w:t>
            </w:r>
          </w:p>
        </w:tc>
        <w:tc>
          <w:tcPr>
            <w:tcW w:w="5310" w:type="dxa"/>
            <w:tcBorders>
              <w:top w:val="single" w:sz="6" w:space="0" w:color="auto"/>
              <w:left w:val="single" w:sz="6" w:space="0" w:color="auto"/>
              <w:bottom w:val="single" w:sz="4" w:space="0" w:color="auto"/>
              <w:right w:val="single" w:sz="6" w:space="0" w:color="auto"/>
            </w:tcBorders>
            <w:shd w:val="clear" w:color="auto" w:fill="DDD9C3" w:themeFill="background2" w:themeFillShade="E6"/>
            <w:vAlign w:val="center"/>
          </w:tcPr>
          <w:p w:rsidR="00AE303D" w:rsidRDefault="0061243C" w:rsidP="0061243C">
            <w:pPr>
              <w:rPr>
                <w:rFonts w:ascii="Arial Narrow" w:hAnsi="Arial Narrow"/>
                <w:snapToGrid w:val="0"/>
                <w:color w:val="000000"/>
                <w:sz w:val="20"/>
                <w:szCs w:val="20"/>
              </w:rPr>
            </w:pPr>
            <w:r>
              <w:rPr>
                <w:rFonts w:ascii="Arial Narrow" w:hAnsi="Arial Narrow"/>
                <w:snapToGrid w:val="0"/>
                <w:color w:val="000000"/>
                <w:sz w:val="20"/>
                <w:szCs w:val="20"/>
              </w:rPr>
              <w:t>The Natural History course has course content, lessons, PowerPoint lectures, and field activities developed for Belize and Costa Rica.  Other destinations are in progress.</w:t>
            </w:r>
          </w:p>
          <w:p w:rsidR="0061243C" w:rsidRDefault="0061243C" w:rsidP="0061243C">
            <w:pPr>
              <w:rPr>
                <w:rFonts w:ascii="Arial Narrow" w:hAnsi="Arial Narrow"/>
                <w:snapToGrid w:val="0"/>
                <w:color w:val="000000"/>
                <w:sz w:val="20"/>
                <w:szCs w:val="20"/>
              </w:rPr>
            </w:pPr>
          </w:p>
          <w:p w:rsidR="0061243C" w:rsidRDefault="0061243C" w:rsidP="0061243C">
            <w:pPr>
              <w:rPr>
                <w:rFonts w:ascii="Arial Narrow" w:hAnsi="Arial Narrow"/>
                <w:snapToGrid w:val="0"/>
                <w:color w:val="000000"/>
                <w:sz w:val="20"/>
                <w:szCs w:val="20"/>
              </w:rPr>
            </w:pPr>
          </w:p>
          <w:p w:rsidR="0061243C" w:rsidRDefault="0061243C" w:rsidP="0061243C">
            <w:pPr>
              <w:rPr>
                <w:rFonts w:ascii="Arial Narrow" w:hAnsi="Arial Narrow"/>
                <w:snapToGrid w:val="0"/>
                <w:color w:val="000000"/>
                <w:sz w:val="20"/>
                <w:szCs w:val="20"/>
              </w:rPr>
            </w:pPr>
          </w:p>
          <w:p w:rsidR="0061243C" w:rsidRDefault="0061243C" w:rsidP="0061243C">
            <w:pPr>
              <w:rPr>
                <w:rFonts w:ascii="Arial Narrow" w:hAnsi="Arial Narrow"/>
                <w:snapToGrid w:val="0"/>
                <w:color w:val="000000"/>
                <w:sz w:val="20"/>
                <w:szCs w:val="20"/>
              </w:rPr>
            </w:pPr>
          </w:p>
          <w:p w:rsidR="0061243C" w:rsidRDefault="0061243C" w:rsidP="0061243C">
            <w:pPr>
              <w:rPr>
                <w:rFonts w:ascii="Arial Narrow" w:hAnsi="Arial Narrow"/>
                <w:snapToGrid w:val="0"/>
                <w:color w:val="000000"/>
                <w:sz w:val="20"/>
                <w:szCs w:val="20"/>
              </w:rPr>
            </w:pPr>
          </w:p>
          <w:p w:rsidR="0061243C" w:rsidRDefault="0061243C" w:rsidP="0061243C">
            <w:pPr>
              <w:rPr>
                <w:rFonts w:ascii="Arial Narrow" w:hAnsi="Arial Narrow"/>
                <w:snapToGrid w:val="0"/>
                <w:color w:val="000000"/>
                <w:sz w:val="20"/>
                <w:szCs w:val="20"/>
              </w:rPr>
            </w:pPr>
          </w:p>
        </w:tc>
        <w:tc>
          <w:tcPr>
            <w:tcW w:w="990" w:type="dxa"/>
            <w:tcBorders>
              <w:top w:val="single" w:sz="6" w:space="0" w:color="auto"/>
              <w:left w:val="single" w:sz="6" w:space="0" w:color="auto"/>
              <w:bottom w:val="single" w:sz="4" w:space="0" w:color="auto"/>
              <w:right w:val="single" w:sz="6" w:space="0" w:color="auto"/>
            </w:tcBorders>
            <w:shd w:val="clear" w:color="auto" w:fill="DDD9C3" w:themeFill="background2" w:themeFillShade="E6"/>
            <w:vAlign w:val="center"/>
          </w:tcPr>
          <w:p w:rsidR="00AE303D" w:rsidRDefault="0061243C" w:rsidP="009F315F">
            <w:pPr>
              <w:rPr>
                <w:rFonts w:ascii="Arial Narrow" w:hAnsi="Arial Narrow"/>
                <w:snapToGrid w:val="0"/>
                <w:color w:val="000000"/>
                <w:sz w:val="20"/>
                <w:szCs w:val="20"/>
              </w:rPr>
            </w:pPr>
            <w:r>
              <w:rPr>
                <w:rFonts w:ascii="Arial Narrow" w:hAnsi="Arial Narrow"/>
                <w:snapToGrid w:val="0"/>
                <w:color w:val="000000"/>
                <w:sz w:val="20"/>
                <w:szCs w:val="20"/>
              </w:rPr>
              <w:t>Completed and ongoing.</w:t>
            </w: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p w:rsidR="0061243C" w:rsidRDefault="0061243C" w:rsidP="009F315F">
            <w:pPr>
              <w:rPr>
                <w:rFonts w:ascii="Arial Narrow" w:hAnsi="Arial Narrow"/>
                <w:snapToGrid w:val="0"/>
                <w:color w:val="000000"/>
                <w:sz w:val="20"/>
                <w:szCs w:val="20"/>
              </w:rPr>
            </w:pPr>
          </w:p>
        </w:tc>
      </w:tr>
      <w:tr w:rsidR="00CA55C3" w:rsidRPr="005700AD" w:rsidTr="004A53D2">
        <w:trPr>
          <w:trHeight w:val="957"/>
        </w:trPr>
        <w:tc>
          <w:tcPr>
            <w:tcW w:w="13680" w:type="dxa"/>
            <w:gridSpan w:val="6"/>
            <w:tcBorders>
              <w:top w:val="single" w:sz="4" w:space="0" w:color="auto"/>
              <w:left w:val="single" w:sz="4" w:space="0" w:color="auto"/>
              <w:bottom w:val="single" w:sz="4" w:space="0" w:color="auto"/>
              <w:right w:val="single" w:sz="4" w:space="0" w:color="auto"/>
            </w:tcBorders>
          </w:tcPr>
          <w:p w:rsidR="00CA55C3" w:rsidRPr="00AF0747" w:rsidRDefault="00CA55C3" w:rsidP="00133F73">
            <w:pPr>
              <w:jc w:val="center"/>
              <w:rPr>
                <w:rFonts w:ascii="Arial Narrow" w:hAnsi="Arial Narrow"/>
                <w:b/>
                <w:snapToGrid w:val="0"/>
                <w:color w:val="000000"/>
                <w:sz w:val="20"/>
                <w:szCs w:val="20"/>
              </w:rPr>
            </w:pPr>
          </w:p>
          <w:p w:rsidR="00AF0747" w:rsidRPr="00AF0747" w:rsidRDefault="00AF0747" w:rsidP="00AF0747">
            <w:pPr>
              <w:jc w:val="center"/>
              <w:rPr>
                <w:rFonts w:ascii="Arial Narrow" w:hAnsi="Arial Narrow"/>
                <w:b/>
                <w:snapToGrid w:val="0"/>
                <w:color w:val="000000"/>
                <w:sz w:val="20"/>
                <w:szCs w:val="20"/>
              </w:rPr>
            </w:pPr>
            <w:r w:rsidRPr="00AF0747">
              <w:rPr>
                <w:rFonts w:ascii="Arial Narrow" w:hAnsi="Arial Narrow"/>
                <w:b/>
                <w:snapToGrid w:val="0"/>
                <w:color w:val="000000"/>
                <w:sz w:val="20"/>
                <w:szCs w:val="20"/>
              </w:rPr>
              <w:t>Goal 4 : Leverage Resources</w:t>
            </w:r>
          </w:p>
          <w:p w:rsidR="00AF0747" w:rsidRDefault="00AF0747" w:rsidP="00AF0747">
            <w:pPr>
              <w:jc w:val="center"/>
              <w:rPr>
                <w:rFonts w:ascii="Arial Narrow" w:hAnsi="Arial Narrow"/>
                <w:snapToGrid w:val="0"/>
                <w:color w:val="000000"/>
                <w:sz w:val="20"/>
                <w:szCs w:val="20"/>
              </w:rPr>
            </w:pPr>
            <w:r w:rsidRPr="00AF0747">
              <w:rPr>
                <w:rFonts w:ascii="Arial Narrow" w:hAnsi="Arial Narrow"/>
                <w:b/>
                <w:snapToGrid w:val="0"/>
                <w:color w:val="000000"/>
                <w:sz w:val="20"/>
                <w:szCs w:val="20"/>
              </w:rPr>
              <w:t>This Unit Action Plan Specifically Supports Commitment (</w:t>
            </w:r>
            <w:r>
              <w:rPr>
                <w:rFonts w:ascii="Arial Narrow" w:hAnsi="Arial Narrow"/>
                <w:b/>
                <w:snapToGrid w:val="0"/>
                <w:color w:val="000000"/>
                <w:sz w:val="20"/>
                <w:szCs w:val="20"/>
              </w:rPr>
              <w:t xml:space="preserve">4.1 and </w:t>
            </w:r>
            <w:r w:rsidRPr="00AF0747">
              <w:rPr>
                <w:rFonts w:ascii="Arial Narrow" w:hAnsi="Arial Narrow"/>
                <w:b/>
                <w:snapToGrid w:val="0"/>
                <w:color w:val="000000"/>
                <w:sz w:val="20"/>
                <w:szCs w:val="20"/>
              </w:rPr>
              <w:t>4.3)</w:t>
            </w:r>
          </w:p>
        </w:tc>
      </w:tr>
      <w:tr w:rsidR="00413323" w:rsidRPr="005700AD" w:rsidTr="00CA55C3">
        <w:trPr>
          <w:trHeight w:val="957"/>
        </w:trPr>
        <w:tc>
          <w:tcPr>
            <w:tcW w:w="1710" w:type="dxa"/>
            <w:tcBorders>
              <w:top w:val="single" w:sz="4" w:space="0" w:color="auto"/>
              <w:left w:val="single" w:sz="6" w:space="0" w:color="auto"/>
              <w:bottom w:val="single" w:sz="6" w:space="0" w:color="auto"/>
              <w:right w:val="single" w:sz="6" w:space="0" w:color="auto"/>
            </w:tcBorders>
          </w:tcPr>
          <w:p w:rsidR="00413323" w:rsidRPr="008E664B" w:rsidRDefault="00413323" w:rsidP="004A53D2">
            <w:pPr>
              <w:rPr>
                <w:rFonts w:ascii="Arial Narrow" w:hAnsi="Arial Narrow" w:cstheme="majorHAnsi"/>
                <w:b/>
                <w:sz w:val="20"/>
                <w:szCs w:val="20"/>
              </w:rPr>
            </w:pPr>
            <w:r>
              <w:rPr>
                <w:rFonts w:ascii="Arial Narrow" w:hAnsi="Arial Narrow" w:cstheme="majorHAnsi"/>
                <w:b/>
                <w:sz w:val="20"/>
                <w:szCs w:val="20"/>
              </w:rPr>
              <w:t>4.1 Establish an institutional framework to obtain external funding.</w:t>
            </w:r>
          </w:p>
        </w:tc>
        <w:tc>
          <w:tcPr>
            <w:tcW w:w="1890" w:type="dxa"/>
            <w:tcBorders>
              <w:top w:val="single" w:sz="4" w:space="0" w:color="auto"/>
              <w:left w:val="single" w:sz="6" w:space="0" w:color="auto"/>
              <w:bottom w:val="single" w:sz="6" w:space="0" w:color="auto"/>
              <w:right w:val="single" w:sz="6" w:space="0" w:color="auto"/>
            </w:tcBorders>
          </w:tcPr>
          <w:p w:rsidR="00413323"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Write grants to benefit the community and RSU.</w:t>
            </w:r>
          </w:p>
          <w:p w:rsidR="00413323" w:rsidRDefault="00413323" w:rsidP="004A53D2">
            <w:pPr>
              <w:rPr>
                <w:rFonts w:ascii="Arial Narrow" w:hAnsi="Arial Narrow"/>
                <w:snapToGrid w:val="0"/>
                <w:color w:val="000000"/>
                <w:sz w:val="20"/>
                <w:szCs w:val="20"/>
              </w:rPr>
            </w:pPr>
          </w:p>
          <w:p w:rsidR="00413323" w:rsidRPr="005700AD" w:rsidRDefault="00413323" w:rsidP="004A53D2">
            <w:pPr>
              <w:rPr>
                <w:rFonts w:ascii="Arial Narrow" w:hAnsi="Arial Narrow"/>
                <w:snapToGrid w:val="0"/>
                <w:color w:val="000000"/>
                <w:sz w:val="20"/>
                <w:szCs w:val="20"/>
              </w:rPr>
            </w:pPr>
          </w:p>
        </w:tc>
        <w:tc>
          <w:tcPr>
            <w:tcW w:w="1980" w:type="dxa"/>
            <w:tcBorders>
              <w:top w:val="single" w:sz="4" w:space="0" w:color="auto"/>
              <w:left w:val="single" w:sz="6" w:space="0" w:color="auto"/>
              <w:bottom w:val="single" w:sz="6" w:space="0" w:color="auto"/>
              <w:right w:val="single" w:sz="6" w:space="0" w:color="auto"/>
            </w:tcBorders>
          </w:tcPr>
          <w:p w:rsidR="00413323"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Various grants will be submitted to funding agencies.</w:t>
            </w:r>
          </w:p>
          <w:p w:rsidR="00413323" w:rsidRDefault="00413323" w:rsidP="004A53D2">
            <w:pPr>
              <w:rPr>
                <w:rFonts w:ascii="Arial Narrow" w:hAnsi="Arial Narrow"/>
                <w:snapToGrid w:val="0"/>
                <w:color w:val="000000"/>
                <w:sz w:val="20"/>
                <w:szCs w:val="20"/>
              </w:rPr>
            </w:pPr>
          </w:p>
          <w:p w:rsidR="00413323" w:rsidRPr="005700AD" w:rsidRDefault="00413323" w:rsidP="004A53D2">
            <w:pPr>
              <w:rPr>
                <w:rFonts w:ascii="Arial Narrow" w:hAnsi="Arial Narrow"/>
                <w:snapToGrid w:val="0"/>
                <w:color w:val="000000"/>
                <w:sz w:val="20"/>
                <w:szCs w:val="20"/>
              </w:rPr>
            </w:pPr>
          </w:p>
        </w:tc>
        <w:tc>
          <w:tcPr>
            <w:tcW w:w="1800" w:type="dxa"/>
            <w:tcBorders>
              <w:top w:val="single" w:sz="4" w:space="0" w:color="auto"/>
              <w:left w:val="single" w:sz="6" w:space="0" w:color="auto"/>
              <w:bottom w:val="single" w:sz="6" w:space="0" w:color="auto"/>
              <w:right w:val="single" w:sz="6" w:space="0" w:color="auto"/>
            </w:tcBorders>
          </w:tcPr>
          <w:p w:rsidR="00413323" w:rsidRPr="005700AD" w:rsidRDefault="00413323" w:rsidP="004A53D2">
            <w:pPr>
              <w:rPr>
                <w:rFonts w:ascii="Arial Narrow" w:hAnsi="Arial Narrow"/>
                <w:snapToGrid w:val="0"/>
                <w:color w:val="000000"/>
                <w:sz w:val="20"/>
                <w:szCs w:val="20"/>
              </w:rPr>
            </w:pPr>
            <w:r w:rsidRPr="00413323">
              <w:rPr>
                <w:rFonts w:ascii="Arial Narrow" w:hAnsi="Arial Narrow"/>
                <w:snapToGrid w:val="0"/>
                <w:color w:val="000000"/>
                <w:sz w:val="20"/>
                <w:szCs w:val="20"/>
              </w:rPr>
              <w:t>The grants will be funded.</w:t>
            </w:r>
          </w:p>
        </w:tc>
        <w:tc>
          <w:tcPr>
            <w:tcW w:w="5310"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61243C" w:rsidP="00AB0078">
            <w:pPr>
              <w:rPr>
                <w:rFonts w:ascii="Arial Narrow" w:hAnsi="Arial Narrow"/>
                <w:snapToGrid w:val="0"/>
                <w:color w:val="000000"/>
                <w:sz w:val="20"/>
                <w:szCs w:val="20"/>
              </w:rPr>
            </w:pPr>
            <w:r>
              <w:rPr>
                <w:rFonts w:ascii="Arial Narrow" w:hAnsi="Arial Narrow"/>
                <w:snapToGrid w:val="0"/>
                <w:color w:val="000000"/>
                <w:sz w:val="20"/>
                <w:szCs w:val="20"/>
              </w:rPr>
              <w:t>Although this was an interest in the department, no appropriate grants have been found that meet the spirit of the endeavor.</w:t>
            </w: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tc>
        <w:tc>
          <w:tcPr>
            <w:tcW w:w="990"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61243C" w:rsidP="00AB0078">
            <w:pPr>
              <w:rPr>
                <w:rFonts w:ascii="Arial Narrow" w:hAnsi="Arial Narrow"/>
                <w:snapToGrid w:val="0"/>
                <w:color w:val="000000"/>
                <w:sz w:val="20"/>
                <w:szCs w:val="20"/>
              </w:rPr>
            </w:pPr>
            <w:r>
              <w:rPr>
                <w:rFonts w:ascii="Arial Narrow" w:hAnsi="Arial Narrow"/>
                <w:snapToGrid w:val="0"/>
                <w:color w:val="000000"/>
                <w:sz w:val="20"/>
                <w:szCs w:val="20"/>
              </w:rPr>
              <w:t>No progress made.</w:t>
            </w: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tc>
      </w:tr>
      <w:tr w:rsidR="00AF0747" w:rsidRPr="005700AD" w:rsidTr="00CA55C3">
        <w:trPr>
          <w:trHeight w:val="957"/>
        </w:trPr>
        <w:tc>
          <w:tcPr>
            <w:tcW w:w="1710" w:type="dxa"/>
            <w:tcBorders>
              <w:top w:val="single" w:sz="4" w:space="0" w:color="auto"/>
              <w:left w:val="single" w:sz="6" w:space="0" w:color="auto"/>
              <w:bottom w:val="single" w:sz="6" w:space="0" w:color="auto"/>
              <w:right w:val="single" w:sz="6" w:space="0" w:color="auto"/>
            </w:tcBorders>
          </w:tcPr>
          <w:p w:rsidR="00AF0747" w:rsidRDefault="002F4830" w:rsidP="004A53D2">
            <w:pPr>
              <w:rPr>
                <w:rFonts w:ascii="Arial Narrow" w:hAnsi="Arial Narrow" w:cstheme="majorHAnsi"/>
                <w:b/>
                <w:sz w:val="20"/>
                <w:szCs w:val="20"/>
              </w:rPr>
            </w:pPr>
            <w:r>
              <w:rPr>
                <w:rFonts w:ascii="Arial Narrow" w:hAnsi="Arial Narrow" w:cstheme="majorHAnsi"/>
                <w:b/>
                <w:sz w:val="20"/>
                <w:szCs w:val="20"/>
              </w:rPr>
              <w:lastRenderedPageBreak/>
              <w:t>4.3 Enhance library operations to meet the instructional needs of all campuses.</w:t>
            </w:r>
          </w:p>
        </w:tc>
        <w:tc>
          <w:tcPr>
            <w:tcW w:w="1890" w:type="dxa"/>
            <w:tcBorders>
              <w:top w:val="single" w:sz="4" w:space="0" w:color="auto"/>
              <w:left w:val="single" w:sz="6" w:space="0" w:color="auto"/>
              <w:bottom w:val="single" w:sz="6" w:space="0" w:color="auto"/>
              <w:right w:val="single" w:sz="6" w:space="0" w:color="auto"/>
            </w:tcBorders>
          </w:tcPr>
          <w:p w:rsidR="00AF0747" w:rsidRPr="00413323" w:rsidRDefault="002F4830" w:rsidP="004A53D2">
            <w:pPr>
              <w:rPr>
                <w:rFonts w:ascii="Arial Narrow" w:hAnsi="Arial Narrow"/>
                <w:snapToGrid w:val="0"/>
                <w:color w:val="000000"/>
                <w:sz w:val="20"/>
                <w:szCs w:val="20"/>
              </w:rPr>
            </w:pPr>
            <w:r>
              <w:rPr>
                <w:rFonts w:ascii="Arial Narrow" w:hAnsi="Arial Narrow"/>
                <w:snapToGrid w:val="0"/>
                <w:color w:val="000000"/>
                <w:sz w:val="20"/>
                <w:szCs w:val="20"/>
              </w:rPr>
              <w:t>Increase the collection of geology-related books, maps, drilling reports and publications through purchase and donations.</w:t>
            </w:r>
          </w:p>
        </w:tc>
        <w:tc>
          <w:tcPr>
            <w:tcW w:w="1980" w:type="dxa"/>
            <w:tcBorders>
              <w:top w:val="single" w:sz="4" w:space="0" w:color="auto"/>
              <w:left w:val="single" w:sz="6" w:space="0" w:color="auto"/>
              <w:bottom w:val="single" w:sz="6" w:space="0" w:color="auto"/>
              <w:right w:val="single" w:sz="6" w:space="0" w:color="auto"/>
            </w:tcBorders>
          </w:tcPr>
          <w:p w:rsidR="00AF0747" w:rsidRPr="00413323" w:rsidRDefault="002F4830" w:rsidP="002F4830">
            <w:pPr>
              <w:rPr>
                <w:rFonts w:ascii="Arial Narrow" w:hAnsi="Arial Narrow"/>
                <w:snapToGrid w:val="0"/>
                <w:color w:val="000000"/>
                <w:sz w:val="20"/>
                <w:szCs w:val="20"/>
              </w:rPr>
            </w:pPr>
            <w:r>
              <w:rPr>
                <w:rFonts w:ascii="Arial Narrow" w:hAnsi="Arial Narrow"/>
                <w:snapToGrid w:val="0"/>
                <w:color w:val="000000"/>
                <w:sz w:val="20"/>
                <w:szCs w:val="20"/>
              </w:rPr>
              <w:t>Students have more geology publications, maps, drilling reports and  out-of-print publications for use in research projects.</w:t>
            </w:r>
          </w:p>
        </w:tc>
        <w:tc>
          <w:tcPr>
            <w:tcW w:w="1800" w:type="dxa"/>
            <w:tcBorders>
              <w:top w:val="single" w:sz="4" w:space="0" w:color="auto"/>
              <w:left w:val="single" w:sz="6" w:space="0" w:color="auto"/>
              <w:bottom w:val="single" w:sz="6" w:space="0" w:color="auto"/>
              <w:right w:val="single" w:sz="6" w:space="0" w:color="auto"/>
            </w:tcBorders>
          </w:tcPr>
          <w:p w:rsidR="00AF0747" w:rsidRPr="00413323" w:rsidRDefault="002F4830" w:rsidP="004A53D2">
            <w:pPr>
              <w:rPr>
                <w:rFonts w:ascii="Arial Narrow" w:hAnsi="Arial Narrow"/>
                <w:snapToGrid w:val="0"/>
                <w:color w:val="000000"/>
                <w:sz w:val="20"/>
                <w:szCs w:val="20"/>
              </w:rPr>
            </w:pPr>
            <w:r>
              <w:rPr>
                <w:rFonts w:ascii="Arial Narrow" w:hAnsi="Arial Narrow"/>
                <w:snapToGrid w:val="0"/>
                <w:color w:val="000000"/>
                <w:sz w:val="20"/>
                <w:szCs w:val="20"/>
              </w:rPr>
              <w:t>Donations are received and added to the geology publications that are available.</w:t>
            </w:r>
          </w:p>
        </w:tc>
        <w:tc>
          <w:tcPr>
            <w:tcW w:w="5310"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AF0747" w:rsidRDefault="0061243C" w:rsidP="00AB0078">
            <w:pPr>
              <w:rPr>
                <w:rFonts w:ascii="Arial Narrow" w:hAnsi="Arial Narrow"/>
                <w:snapToGrid w:val="0"/>
                <w:color w:val="000000"/>
                <w:sz w:val="20"/>
                <w:szCs w:val="20"/>
              </w:rPr>
            </w:pPr>
            <w:r>
              <w:rPr>
                <w:rFonts w:ascii="Arial Narrow" w:hAnsi="Arial Narrow"/>
                <w:snapToGrid w:val="0"/>
                <w:color w:val="000000"/>
                <w:sz w:val="20"/>
                <w:szCs w:val="20"/>
              </w:rPr>
              <w:t>Several boxes of geology books, bulletins and professional papers have been donated.  These items are in the process of being cataloged and stored in the geology lab for now.  Discussion with the library staff will be made concerning adding some or all of them to the library’s collection.</w:t>
            </w:r>
          </w:p>
          <w:p w:rsidR="0061243C" w:rsidRDefault="0061243C" w:rsidP="00AB0078">
            <w:pPr>
              <w:rPr>
                <w:rFonts w:ascii="Arial Narrow" w:hAnsi="Arial Narrow"/>
                <w:snapToGrid w:val="0"/>
                <w:color w:val="000000"/>
                <w:sz w:val="20"/>
                <w:szCs w:val="20"/>
              </w:rPr>
            </w:pPr>
          </w:p>
        </w:tc>
        <w:tc>
          <w:tcPr>
            <w:tcW w:w="990" w:type="dxa"/>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AF0747" w:rsidRDefault="0061243C" w:rsidP="00AB0078">
            <w:pPr>
              <w:rPr>
                <w:rFonts w:ascii="Arial Narrow" w:hAnsi="Arial Narrow"/>
                <w:snapToGrid w:val="0"/>
                <w:color w:val="000000"/>
                <w:sz w:val="20"/>
                <w:szCs w:val="20"/>
              </w:rPr>
            </w:pPr>
            <w:r>
              <w:rPr>
                <w:rFonts w:ascii="Arial Narrow" w:hAnsi="Arial Narrow"/>
                <w:snapToGrid w:val="0"/>
                <w:color w:val="000000"/>
                <w:sz w:val="20"/>
                <w:szCs w:val="20"/>
              </w:rPr>
              <w:t>Completed</w:t>
            </w: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p w:rsidR="0061243C" w:rsidRDefault="0061243C" w:rsidP="00AB0078">
            <w:pPr>
              <w:rPr>
                <w:rFonts w:ascii="Arial Narrow" w:hAnsi="Arial Narrow"/>
                <w:snapToGrid w:val="0"/>
                <w:color w:val="000000"/>
                <w:sz w:val="20"/>
                <w:szCs w:val="20"/>
              </w:rPr>
            </w:pPr>
          </w:p>
        </w:tc>
      </w:tr>
      <w:tr w:rsidR="00EE4C2D" w:rsidRPr="005700AD" w:rsidTr="00EE4C2D">
        <w:trPr>
          <w:trHeight w:val="1008"/>
        </w:trPr>
        <w:tc>
          <w:tcPr>
            <w:tcW w:w="13680" w:type="dxa"/>
            <w:gridSpan w:val="6"/>
            <w:tcBorders>
              <w:top w:val="single" w:sz="6" w:space="0" w:color="auto"/>
              <w:left w:val="single" w:sz="6" w:space="0" w:color="auto"/>
              <w:bottom w:val="single" w:sz="6" w:space="0" w:color="auto"/>
              <w:right w:val="single" w:sz="6" w:space="0" w:color="auto"/>
            </w:tcBorders>
          </w:tcPr>
          <w:p w:rsidR="00EE4C2D" w:rsidRDefault="00EE4C2D" w:rsidP="00EE4C2D">
            <w:pPr>
              <w:rPr>
                <w:rFonts w:ascii="Arial Narrow" w:hAnsi="Arial Narrow"/>
                <w:snapToGrid w:val="0"/>
                <w:color w:val="000000"/>
                <w:sz w:val="20"/>
                <w:szCs w:val="20"/>
              </w:rPr>
            </w:pPr>
          </w:p>
          <w:p w:rsidR="00EE4C2D" w:rsidRPr="00EE4C2D" w:rsidRDefault="00EE4C2D" w:rsidP="00EE4C2D">
            <w:pPr>
              <w:jc w:val="center"/>
              <w:rPr>
                <w:rFonts w:ascii="Arial Narrow" w:hAnsi="Arial Narrow"/>
                <w:b/>
                <w:snapToGrid w:val="0"/>
                <w:color w:val="000000"/>
                <w:sz w:val="20"/>
                <w:szCs w:val="20"/>
              </w:rPr>
            </w:pPr>
            <w:r w:rsidRPr="00EE4C2D">
              <w:rPr>
                <w:rFonts w:ascii="Arial Narrow" w:hAnsi="Arial Narrow"/>
                <w:b/>
                <w:snapToGrid w:val="0"/>
                <w:color w:val="000000"/>
                <w:sz w:val="20"/>
                <w:szCs w:val="20"/>
              </w:rPr>
              <w:t>Goal 6:  Promote Community Engagement</w:t>
            </w:r>
          </w:p>
          <w:p w:rsidR="00EE4C2D" w:rsidRDefault="00EE4C2D" w:rsidP="00EE4C2D">
            <w:pPr>
              <w:jc w:val="center"/>
              <w:rPr>
                <w:rFonts w:ascii="Arial Narrow" w:hAnsi="Arial Narrow"/>
                <w:snapToGrid w:val="0"/>
                <w:color w:val="000000"/>
                <w:sz w:val="20"/>
                <w:szCs w:val="20"/>
              </w:rPr>
            </w:pPr>
            <w:r w:rsidRPr="00EE4C2D">
              <w:rPr>
                <w:rFonts w:ascii="Arial Narrow" w:hAnsi="Arial Narrow"/>
                <w:b/>
                <w:snapToGrid w:val="0"/>
                <w:color w:val="000000"/>
                <w:sz w:val="20"/>
                <w:szCs w:val="20"/>
              </w:rPr>
              <w:t>This Unit Action Plan Specifically Supports Commitment (6.1, 6.2, 6.4 and 6.5)</w:t>
            </w:r>
          </w:p>
        </w:tc>
      </w:tr>
      <w:tr w:rsidR="004F36DB" w:rsidRPr="005700AD" w:rsidTr="004F36DB">
        <w:trPr>
          <w:trHeight w:val="2190"/>
        </w:trPr>
        <w:tc>
          <w:tcPr>
            <w:tcW w:w="1710" w:type="dxa"/>
            <w:tcBorders>
              <w:top w:val="single" w:sz="6" w:space="0" w:color="auto"/>
              <w:left w:val="single" w:sz="6" w:space="0" w:color="auto"/>
              <w:bottom w:val="single" w:sz="6" w:space="0" w:color="auto"/>
              <w:right w:val="single" w:sz="6" w:space="0" w:color="auto"/>
            </w:tcBorders>
          </w:tcPr>
          <w:p w:rsidR="004F36DB" w:rsidRPr="008E664B" w:rsidRDefault="004F36DB" w:rsidP="004A53D2">
            <w:pPr>
              <w:rPr>
                <w:rFonts w:ascii="Arial Narrow" w:hAnsi="Arial Narrow" w:cstheme="majorHAnsi"/>
                <w:b/>
                <w:sz w:val="20"/>
                <w:szCs w:val="20"/>
              </w:rPr>
            </w:pPr>
            <w:r>
              <w:rPr>
                <w:rFonts w:ascii="Arial Narrow" w:hAnsi="Arial Narrow" w:cstheme="majorHAnsi"/>
                <w:b/>
                <w:sz w:val="20"/>
                <w:szCs w:val="20"/>
              </w:rPr>
              <w:t>6.1 Expand collaborations and partnerships with business and industry as well as regional schools and community organizations.</w:t>
            </w:r>
          </w:p>
        </w:tc>
        <w:tc>
          <w:tcPr>
            <w:tcW w:w="189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Develop a relationship with area K-12 schools to establish an enhancement program in the STEM areas.</w:t>
            </w:r>
          </w:p>
        </w:tc>
        <w:tc>
          <w:tcPr>
            <w:tcW w:w="198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Area K-12 schools join in a partnership with the MPS department to enhance the STEM curriculum in their schools.</w:t>
            </w:r>
          </w:p>
        </w:tc>
        <w:tc>
          <w:tcPr>
            <w:tcW w:w="180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 xml:space="preserve">Enhancements of the STEM curricula include teach workshops, footlocker activities, service learning opportunities for RSU students, and in-class demonstrations of STEM topics.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61243C" w:rsidP="004A53D2">
            <w:pPr>
              <w:rPr>
                <w:rFonts w:ascii="Arial Narrow" w:hAnsi="Arial Narrow"/>
                <w:snapToGrid w:val="0"/>
                <w:color w:val="000000"/>
                <w:sz w:val="20"/>
                <w:szCs w:val="20"/>
              </w:rPr>
            </w:pPr>
            <w:r>
              <w:rPr>
                <w:rFonts w:ascii="Arial Narrow" w:hAnsi="Arial Narrow"/>
                <w:snapToGrid w:val="0"/>
                <w:color w:val="000000"/>
                <w:sz w:val="20"/>
                <w:szCs w:val="20"/>
              </w:rPr>
              <w:t xml:space="preserve">Some </w:t>
            </w:r>
            <w:r w:rsidR="004A53D2">
              <w:rPr>
                <w:rFonts w:ascii="Arial Narrow" w:hAnsi="Arial Narrow"/>
                <w:snapToGrid w:val="0"/>
                <w:color w:val="000000"/>
                <w:sz w:val="20"/>
                <w:szCs w:val="20"/>
              </w:rPr>
              <w:t>science demonstrations</w:t>
            </w:r>
            <w:r>
              <w:rPr>
                <w:rFonts w:ascii="Arial Narrow" w:hAnsi="Arial Narrow"/>
                <w:snapToGrid w:val="0"/>
                <w:color w:val="000000"/>
                <w:sz w:val="20"/>
                <w:szCs w:val="20"/>
              </w:rPr>
              <w:t xml:space="preserve"> with area </w:t>
            </w:r>
            <w:r w:rsidR="004A53D2">
              <w:rPr>
                <w:rFonts w:ascii="Arial Narrow" w:hAnsi="Arial Narrow"/>
                <w:snapToGrid w:val="0"/>
                <w:color w:val="000000"/>
                <w:sz w:val="20"/>
                <w:szCs w:val="20"/>
              </w:rPr>
              <w:t xml:space="preserve">elementary </w:t>
            </w:r>
            <w:r>
              <w:rPr>
                <w:rFonts w:ascii="Arial Narrow" w:hAnsi="Arial Narrow"/>
                <w:snapToGrid w:val="0"/>
                <w:color w:val="000000"/>
                <w:sz w:val="20"/>
                <w:szCs w:val="20"/>
              </w:rPr>
              <w:t xml:space="preserve">students are </w:t>
            </w:r>
            <w:r w:rsidR="004A53D2">
              <w:rPr>
                <w:rFonts w:ascii="Arial Narrow" w:hAnsi="Arial Narrow"/>
                <w:snapToGrid w:val="0"/>
                <w:color w:val="000000"/>
                <w:sz w:val="20"/>
                <w:szCs w:val="20"/>
              </w:rPr>
              <w:t>being made in the Chemistry area.  Much more is desirable in the other disciplines and teacher workshops are in planning stage.</w:t>
            </w:r>
          </w:p>
          <w:p w:rsidR="004A53D2" w:rsidRDefault="004A53D2" w:rsidP="004A53D2">
            <w:pPr>
              <w:rPr>
                <w:rFonts w:ascii="Arial Narrow" w:hAnsi="Arial Narrow"/>
                <w:snapToGrid w:val="0"/>
                <w:color w:val="000000"/>
                <w:sz w:val="20"/>
                <w:szCs w:val="20"/>
              </w:rPr>
            </w:pPr>
          </w:p>
          <w:p w:rsidR="004A53D2" w:rsidRDefault="004A53D2" w:rsidP="004A53D2">
            <w:pPr>
              <w:rPr>
                <w:rFonts w:ascii="Arial Narrow" w:hAnsi="Arial Narrow"/>
                <w:snapToGrid w:val="0"/>
                <w:color w:val="000000"/>
                <w:sz w:val="20"/>
                <w:szCs w:val="20"/>
              </w:rPr>
            </w:pPr>
          </w:p>
          <w:p w:rsidR="004A53D2" w:rsidRDefault="004A53D2" w:rsidP="004A53D2">
            <w:pPr>
              <w:rPr>
                <w:rFonts w:ascii="Arial Narrow" w:hAnsi="Arial Narrow"/>
                <w:snapToGrid w:val="0"/>
                <w:color w:val="000000"/>
                <w:sz w:val="20"/>
                <w:szCs w:val="20"/>
              </w:rPr>
            </w:pPr>
          </w:p>
          <w:p w:rsidR="004A53D2" w:rsidRDefault="004A53D2" w:rsidP="004A53D2">
            <w:pPr>
              <w:rPr>
                <w:rFonts w:ascii="Arial Narrow" w:hAnsi="Arial Narrow"/>
                <w:snapToGrid w:val="0"/>
                <w:color w:val="000000"/>
                <w:sz w:val="20"/>
                <w:szCs w:val="20"/>
              </w:rPr>
            </w:pPr>
          </w:p>
          <w:p w:rsidR="004A53D2" w:rsidRDefault="004A53D2" w:rsidP="004A53D2">
            <w:pPr>
              <w:rPr>
                <w:rFonts w:ascii="Arial Narrow" w:hAnsi="Arial Narrow"/>
                <w:snapToGrid w:val="0"/>
                <w:color w:val="000000"/>
                <w:sz w:val="20"/>
                <w:szCs w:val="20"/>
              </w:rPr>
            </w:pPr>
          </w:p>
          <w:p w:rsidR="004A53D2" w:rsidRDefault="004A53D2" w:rsidP="004A53D2">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4A53D2" w:rsidP="00AB0078">
            <w:pPr>
              <w:rPr>
                <w:rFonts w:ascii="Arial Narrow" w:hAnsi="Arial Narrow"/>
                <w:snapToGrid w:val="0"/>
                <w:color w:val="000000"/>
                <w:sz w:val="20"/>
                <w:szCs w:val="20"/>
              </w:rPr>
            </w:pPr>
            <w:r>
              <w:rPr>
                <w:rFonts w:ascii="Arial Narrow" w:hAnsi="Arial Narrow"/>
                <w:snapToGrid w:val="0"/>
                <w:color w:val="000000"/>
                <w:sz w:val="20"/>
                <w:szCs w:val="20"/>
              </w:rPr>
              <w:t>Ongoing</w:t>
            </w: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tc>
      </w:tr>
      <w:tr w:rsidR="004F36DB" w:rsidRPr="005700AD" w:rsidTr="004F36DB">
        <w:trPr>
          <w:trHeight w:val="840"/>
        </w:trPr>
        <w:tc>
          <w:tcPr>
            <w:tcW w:w="1710" w:type="dxa"/>
            <w:tcBorders>
              <w:top w:val="single" w:sz="6" w:space="0" w:color="auto"/>
              <w:left w:val="single" w:sz="6" w:space="0" w:color="auto"/>
              <w:bottom w:val="single" w:sz="6" w:space="0" w:color="auto"/>
              <w:right w:val="single" w:sz="6" w:space="0" w:color="auto"/>
            </w:tcBorders>
          </w:tcPr>
          <w:p w:rsidR="004F36DB" w:rsidRPr="008E664B" w:rsidRDefault="004F36DB" w:rsidP="004A53D2">
            <w:pPr>
              <w:rPr>
                <w:rFonts w:ascii="Arial Narrow" w:hAnsi="Arial Narrow" w:cstheme="majorHAnsi"/>
                <w:b/>
                <w:sz w:val="20"/>
                <w:szCs w:val="20"/>
              </w:rPr>
            </w:pPr>
            <w:r>
              <w:rPr>
                <w:rFonts w:ascii="Arial Narrow" w:hAnsi="Arial Narrow" w:cstheme="majorHAnsi"/>
                <w:b/>
                <w:sz w:val="20"/>
                <w:szCs w:val="20"/>
              </w:rPr>
              <w:t>6.2 Establish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 xml:space="preserve">a). Incorporate a Service Learning component of the geology courses to encourage mentoring and tutoring in area K-12 school.  </w:t>
            </w:r>
          </w:p>
          <w:p w:rsidR="004A611E" w:rsidRDefault="004A611E">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b). Chemistry Club events are planned to coincide with local community events, such as Chemical Safety Awareness.</w:t>
            </w: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lastRenderedPageBreak/>
              <w:t>c). Chemistry students develop outreach activities with area schools.</w:t>
            </w:r>
          </w:p>
        </w:tc>
        <w:tc>
          <w:tcPr>
            <w:tcW w:w="198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lastRenderedPageBreak/>
              <w:t>a). Geology students and K-12 teachers agree to work together to form a relationship for science and math enrichment in K-12 classrooms.</w:t>
            </w:r>
          </w:p>
          <w:p w:rsidR="004F36DB" w:rsidRDefault="004F36DB">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b). Chemistry Club develops community contacts so that they can be present at local events.</w:t>
            </w:r>
          </w:p>
          <w:p w:rsidR="004F36DB" w:rsidRDefault="004F36DB">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lastRenderedPageBreak/>
              <w:t>c). Chemistry students develop contacts with area schools to arrange for Chemistry demonstrations.</w:t>
            </w:r>
          </w:p>
        </w:tc>
        <w:tc>
          <w:tcPr>
            <w:tcW w:w="180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lastRenderedPageBreak/>
              <w:t>a).Geology students have a significant presence in area K-12 classrooms assisting as tutors and mentors in the STEM disciplines.</w:t>
            </w:r>
          </w:p>
          <w:p w:rsidR="004F36DB" w:rsidRDefault="004F36DB">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b). Chemistry Club represented at local events.</w:t>
            </w:r>
          </w:p>
          <w:p w:rsidR="004F36DB" w:rsidRDefault="004F36DB">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p>
          <w:p w:rsidR="004A53D2" w:rsidRDefault="004A53D2">
            <w:pPr>
              <w:rPr>
                <w:rFonts w:ascii="Arial Narrow" w:hAnsi="Arial Narrow"/>
                <w:snapToGrid w:val="0"/>
                <w:color w:val="000000"/>
                <w:sz w:val="20"/>
                <w:szCs w:val="20"/>
              </w:rPr>
            </w:pPr>
          </w:p>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lastRenderedPageBreak/>
              <w:t>c). Chemistry students present chemistry demonstrations and enrichment activities in area schools.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4A53D2" w:rsidRDefault="00C24CD4" w:rsidP="00AB0078">
            <w:pPr>
              <w:rPr>
                <w:rFonts w:ascii="Arial Narrow" w:hAnsi="Arial Narrow"/>
                <w:snapToGrid w:val="0"/>
                <w:color w:val="000000"/>
                <w:sz w:val="20"/>
                <w:szCs w:val="20"/>
              </w:rPr>
            </w:pPr>
            <w:r>
              <w:rPr>
                <w:rFonts w:ascii="Arial Narrow" w:hAnsi="Arial Narrow"/>
                <w:snapToGrid w:val="0"/>
                <w:color w:val="000000"/>
                <w:sz w:val="20"/>
                <w:szCs w:val="20"/>
              </w:rPr>
              <w:lastRenderedPageBreak/>
              <w:t>a). Due to the graduation of a large percent of the Geology majors, the Geology Club has been inactive in the Community Service projects.</w:t>
            </w: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2D42BC" w:rsidRDefault="002D42BC"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AB0078" w:rsidRPr="00C24CD4" w:rsidRDefault="00C24CD4" w:rsidP="00AB0078">
            <w:pPr>
              <w:rPr>
                <w:rFonts w:ascii="Arial Narrow" w:hAnsi="Arial Narrow"/>
                <w:snapToGrid w:val="0"/>
                <w:color w:val="000000" w:themeColor="text1"/>
                <w:sz w:val="20"/>
                <w:szCs w:val="20"/>
              </w:rPr>
            </w:pPr>
            <w:r w:rsidRPr="00C24CD4">
              <w:rPr>
                <w:rFonts w:ascii="Arial Narrow" w:hAnsi="Arial Narrow"/>
                <w:snapToGrid w:val="0"/>
                <w:color w:val="000000" w:themeColor="text1"/>
                <w:sz w:val="20"/>
                <w:szCs w:val="20"/>
              </w:rPr>
              <w:t>b).</w:t>
            </w:r>
            <w:r w:rsidR="002D42BC" w:rsidRPr="00C24CD4">
              <w:rPr>
                <w:rFonts w:ascii="Arial Narrow" w:hAnsi="Arial Narrow"/>
                <w:snapToGrid w:val="0"/>
                <w:color w:val="000000" w:themeColor="text1"/>
                <w:sz w:val="20"/>
                <w:szCs w:val="20"/>
              </w:rPr>
              <w:t>Chemistry Club participated in the</w:t>
            </w:r>
            <w:r w:rsidR="000E1CD4" w:rsidRPr="00C24CD4">
              <w:rPr>
                <w:rFonts w:ascii="Arial Narrow" w:hAnsi="Arial Narrow"/>
                <w:snapToGrid w:val="0"/>
                <w:color w:val="000000" w:themeColor="text1"/>
                <w:sz w:val="20"/>
                <w:szCs w:val="20"/>
              </w:rPr>
              <w:t xml:space="preserve"> following events:</w:t>
            </w:r>
            <w:r w:rsidR="002D42BC" w:rsidRPr="00C24CD4">
              <w:rPr>
                <w:rFonts w:ascii="Arial Narrow" w:hAnsi="Arial Narrow"/>
                <w:snapToGrid w:val="0"/>
                <w:color w:val="000000" w:themeColor="text1"/>
                <w:sz w:val="20"/>
                <w:szCs w:val="20"/>
              </w:rPr>
              <w:t xml:space="preserve"> The Kiddie Carnival, Homemade root</w:t>
            </w:r>
            <w:r>
              <w:rPr>
                <w:rFonts w:ascii="Arial Narrow" w:hAnsi="Arial Narrow"/>
                <w:snapToGrid w:val="0"/>
                <w:color w:val="000000" w:themeColor="text1"/>
                <w:sz w:val="20"/>
                <w:szCs w:val="20"/>
              </w:rPr>
              <w:t xml:space="preserve"> </w:t>
            </w:r>
            <w:r w:rsidR="002D42BC" w:rsidRPr="00C24CD4">
              <w:rPr>
                <w:rFonts w:ascii="Arial Narrow" w:hAnsi="Arial Narrow"/>
                <w:snapToGrid w:val="0"/>
                <w:color w:val="000000" w:themeColor="text1"/>
                <w:sz w:val="20"/>
                <w:szCs w:val="20"/>
              </w:rPr>
              <w:t>beer and grilled cheese night, The Easter egg hunt, the Earth day Expo, 5k and Tie dye day.</w:t>
            </w:r>
          </w:p>
          <w:p w:rsidR="004A53D2" w:rsidRPr="00C24CD4" w:rsidRDefault="004A53D2" w:rsidP="00AB0078">
            <w:pPr>
              <w:rPr>
                <w:rFonts w:ascii="Arial Narrow" w:hAnsi="Arial Narrow"/>
                <w:snapToGrid w:val="0"/>
                <w:color w:val="000000" w:themeColor="text1"/>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C24CD4" w:rsidP="00AB0078">
            <w:pPr>
              <w:rPr>
                <w:rFonts w:ascii="Arial Narrow" w:hAnsi="Arial Narrow"/>
                <w:snapToGrid w:val="0"/>
                <w:color w:val="000000"/>
                <w:sz w:val="20"/>
                <w:szCs w:val="20"/>
              </w:rPr>
            </w:pPr>
            <w:r>
              <w:rPr>
                <w:rFonts w:ascii="Arial Narrow" w:hAnsi="Arial Narrow"/>
                <w:snapToGrid w:val="0"/>
                <w:color w:val="000000"/>
                <w:sz w:val="20"/>
                <w:szCs w:val="20"/>
              </w:rPr>
              <w:lastRenderedPageBreak/>
              <w:t>c). No activities to report.</w:t>
            </w:r>
          </w:p>
          <w:p w:rsidR="004A53D2" w:rsidRDefault="004A53D2" w:rsidP="002D42BC">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4A53D2" w:rsidP="00AB0078">
            <w:pPr>
              <w:rPr>
                <w:rFonts w:ascii="Arial Narrow" w:hAnsi="Arial Narrow"/>
                <w:snapToGrid w:val="0"/>
                <w:color w:val="000000"/>
                <w:sz w:val="20"/>
                <w:szCs w:val="20"/>
              </w:rPr>
            </w:pPr>
            <w:r>
              <w:rPr>
                <w:rFonts w:ascii="Arial Narrow" w:hAnsi="Arial Narrow"/>
                <w:snapToGrid w:val="0"/>
                <w:color w:val="000000"/>
                <w:sz w:val="20"/>
                <w:szCs w:val="20"/>
              </w:rPr>
              <w:lastRenderedPageBreak/>
              <w:t>a). No progress made.</w:t>
            </w: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Pr="00C24CD4" w:rsidRDefault="002D42BC" w:rsidP="00AB0078">
            <w:pPr>
              <w:rPr>
                <w:rFonts w:ascii="Arial Narrow" w:hAnsi="Arial Narrow"/>
                <w:snapToGrid w:val="0"/>
                <w:color w:val="000000" w:themeColor="text1"/>
                <w:sz w:val="20"/>
                <w:szCs w:val="20"/>
              </w:rPr>
            </w:pPr>
            <w:r w:rsidRPr="00C24CD4">
              <w:rPr>
                <w:rFonts w:ascii="Arial Narrow" w:hAnsi="Arial Narrow"/>
                <w:snapToGrid w:val="0"/>
                <w:color w:val="000000" w:themeColor="text1"/>
                <w:sz w:val="20"/>
                <w:szCs w:val="20"/>
              </w:rPr>
              <w:t>Ongoing</w:t>
            </w: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C24CD4" w:rsidP="00AB0078">
            <w:pPr>
              <w:rPr>
                <w:rFonts w:ascii="Arial Narrow" w:hAnsi="Arial Narrow"/>
                <w:snapToGrid w:val="0"/>
                <w:color w:val="000000"/>
                <w:sz w:val="20"/>
                <w:szCs w:val="20"/>
              </w:rPr>
            </w:pPr>
            <w:r>
              <w:rPr>
                <w:rFonts w:ascii="Arial Narrow" w:hAnsi="Arial Narrow"/>
                <w:snapToGrid w:val="0"/>
                <w:color w:val="000000"/>
                <w:sz w:val="20"/>
                <w:szCs w:val="20"/>
              </w:rPr>
              <w:lastRenderedPageBreak/>
              <w:t>Reschedul-ed for next year.</w:t>
            </w: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tc>
      </w:tr>
      <w:tr w:rsidR="004F36DB" w:rsidRPr="005700AD" w:rsidTr="004F36DB">
        <w:trPr>
          <w:trHeight w:val="2865"/>
        </w:trPr>
        <w:tc>
          <w:tcPr>
            <w:tcW w:w="1710" w:type="dxa"/>
            <w:tcBorders>
              <w:top w:val="single" w:sz="6" w:space="0" w:color="auto"/>
              <w:left w:val="single" w:sz="6" w:space="0" w:color="auto"/>
              <w:bottom w:val="single" w:sz="6" w:space="0" w:color="auto"/>
              <w:right w:val="single" w:sz="6" w:space="0" w:color="auto"/>
            </w:tcBorders>
          </w:tcPr>
          <w:p w:rsidR="004F36DB" w:rsidRPr="008E664B" w:rsidRDefault="004F36DB" w:rsidP="004A53D2">
            <w:pPr>
              <w:rPr>
                <w:rFonts w:ascii="Arial Narrow" w:hAnsi="Arial Narrow" w:cstheme="majorHAnsi"/>
                <w:b/>
                <w:sz w:val="20"/>
                <w:szCs w:val="20"/>
              </w:rPr>
            </w:pPr>
            <w:r>
              <w:rPr>
                <w:rFonts w:ascii="Arial Narrow" w:hAnsi="Arial Narrow" w:cstheme="majorHAnsi"/>
                <w:b/>
                <w:sz w:val="20"/>
                <w:szCs w:val="20"/>
              </w:rPr>
              <w:lastRenderedPageBreak/>
              <w:t>6.4 Establish community engagement partnerships that vary in scale and formality, including defined goals, high-quality content and desired outcomes.</w:t>
            </w:r>
          </w:p>
        </w:tc>
        <w:tc>
          <w:tcPr>
            <w:tcW w:w="189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 xml:space="preserve">Write a grant for STEM enrichment in rural NE Oklahoma school districts that will result in an improved learning environment in the classroom. </w:t>
            </w:r>
          </w:p>
        </w:tc>
        <w:tc>
          <w:tcPr>
            <w:tcW w:w="198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Collaboration with rural school districts to supply STEM support through making available footlocker activities (canned experiments and demonstrations), content specific teacher workshops, activity alignment with the Common Core Standards, and science field trips.</w:t>
            </w:r>
          </w:p>
        </w:tc>
        <w:tc>
          <w:tcPr>
            <w:tcW w:w="1800" w:type="dxa"/>
            <w:tcBorders>
              <w:top w:val="single" w:sz="6" w:space="0" w:color="auto"/>
              <w:left w:val="single" w:sz="6" w:space="0" w:color="auto"/>
              <w:bottom w:val="single" w:sz="6" w:space="0" w:color="auto"/>
              <w:right w:val="single" w:sz="6" w:space="0" w:color="auto"/>
            </w:tcBorders>
          </w:tcPr>
          <w:p w:rsidR="004F36DB" w:rsidRDefault="004F36DB">
            <w:pPr>
              <w:rPr>
                <w:rFonts w:ascii="Arial Narrow" w:hAnsi="Arial Narrow"/>
                <w:snapToGrid w:val="0"/>
                <w:color w:val="000000"/>
                <w:sz w:val="20"/>
                <w:szCs w:val="20"/>
              </w:rPr>
            </w:pPr>
            <w:r>
              <w:rPr>
                <w:rFonts w:ascii="Arial Narrow" w:hAnsi="Arial Narrow"/>
                <w:snapToGrid w:val="0"/>
                <w:color w:val="000000"/>
                <w:sz w:val="20"/>
                <w:szCs w:val="20"/>
              </w:rPr>
              <w:t>Grant supported by RSU and successfully funded.</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4A53D2" w:rsidP="00AB0078">
            <w:pPr>
              <w:rPr>
                <w:rFonts w:ascii="Arial Narrow" w:hAnsi="Arial Narrow"/>
                <w:snapToGrid w:val="0"/>
                <w:color w:val="000000"/>
                <w:sz w:val="20"/>
                <w:szCs w:val="20"/>
              </w:rPr>
            </w:pPr>
            <w:r>
              <w:rPr>
                <w:rFonts w:ascii="Arial Narrow" w:hAnsi="Arial Narrow"/>
                <w:snapToGrid w:val="0"/>
                <w:color w:val="000000"/>
                <w:sz w:val="20"/>
                <w:szCs w:val="20"/>
              </w:rPr>
              <w:t>No grant has been identified as yet.</w:t>
            </w:r>
          </w:p>
          <w:p w:rsidR="00C24CD4" w:rsidRDefault="00C24CD4"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4A53D2" w:rsidP="00AB0078">
            <w:pPr>
              <w:rPr>
                <w:rFonts w:ascii="Arial Narrow" w:hAnsi="Arial Narrow"/>
                <w:snapToGrid w:val="0"/>
                <w:color w:val="000000"/>
                <w:sz w:val="20"/>
                <w:szCs w:val="20"/>
              </w:rPr>
            </w:pPr>
            <w:r>
              <w:rPr>
                <w:rFonts w:ascii="Arial Narrow" w:hAnsi="Arial Narrow"/>
                <w:snapToGrid w:val="0"/>
                <w:color w:val="000000"/>
                <w:sz w:val="20"/>
                <w:szCs w:val="20"/>
              </w:rPr>
              <w:t>No progress</w:t>
            </w:r>
          </w:p>
          <w:p w:rsidR="00C24CD4" w:rsidRDefault="00C24CD4"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C24CD4" w:rsidRDefault="00C24CD4"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tc>
      </w:tr>
      <w:tr w:rsidR="004F36DB" w:rsidRPr="005700AD" w:rsidTr="002B1246">
        <w:trPr>
          <w:trHeight w:val="2730"/>
        </w:trPr>
        <w:tc>
          <w:tcPr>
            <w:tcW w:w="1710" w:type="dxa"/>
            <w:tcBorders>
              <w:top w:val="single" w:sz="6" w:space="0" w:color="auto"/>
              <w:left w:val="single" w:sz="6" w:space="0" w:color="auto"/>
              <w:bottom w:val="single" w:sz="6" w:space="0" w:color="auto"/>
              <w:right w:val="single" w:sz="6" w:space="0" w:color="auto"/>
            </w:tcBorders>
          </w:tcPr>
          <w:p w:rsidR="004F36DB" w:rsidRPr="008E664B" w:rsidRDefault="004F36DB" w:rsidP="004A53D2">
            <w:pPr>
              <w:rPr>
                <w:rFonts w:ascii="Arial Narrow" w:hAnsi="Arial Narrow" w:cstheme="majorHAnsi"/>
                <w:b/>
                <w:sz w:val="20"/>
                <w:szCs w:val="20"/>
              </w:rPr>
            </w:pPr>
            <w:r>
              <w:rPr>
                <w:rFonts w:ascii="Arial Narrow" w:hAnsi="Arial Narrow" w:cstheme="majorHAnsi"/>
                <w:b/>
                <w:sz w:val="20"/>
                <w:szCs w:val="20"/>
              </w:rPr>
              <w:lastRenderedPageBreak/>
              <w:t>6.5 Increase opportunities for area residents to participate in educational, cultural and recreational activities.</w:t>
            </w:r>
          </w:p>
        </w:tc>
        <w:tc>
          <w:tcPr>
            <w:tcW w:w="1890" w:type="dxa"/>
            <w:tcBorders>
              <w:top w:val="single" w:sz="6" w:space="0" w:color="auto"/>
              <w:left w:val="single" w:sz="6" w:space="0" w:color="auto"/>
              <w:bottom w:val="single" w:sz="6" w:space="0" w:color="auto"/>
              <w:right w:val="single" w:sz="6" w:space="0" w:color="auto"/>
            </w:tcBorders>
          </w:tcPr>
          <w:p w:rsidR="004F36DB" w:rsidRDefault="004F36DB" w:rsidP="004A53D2">
            <w:pPr>
              <w:rPr>
                <w:rFonts w:ascii="Arial Narrow" w:hAnsi="Arial Narrow"/>
                <w:snapToGrid w:val="0"/>
                <w:color w:val="000000"/>
                <w:sz w:val="20"/>
                <w:szCs w:val="20"/>
              </w:rPr>
            </w:pPr>
            <w:r w:rsidRPr="004F36DB">
              <w:rPr>
                <w:rFonts w:ascii="Arial Narrow" w:hAnsi="Arial Narrow"/>
                <w:snapToGrid w:val="0"/>
                <w:color w:val="000000"/>
                <w:sz w:val="20"/>
                <w:szCs w:val="20"/>
              </w:rPr>
              <w:t>a).Students in the Chemistry Club can set up informational booths at various community events such as the garden show and the county fair to inform residents on chemistry-related issues such as fertilizer use and safe household chemical disposal.</w:t>
            </w:r>
          </w:p>
          <w:p w:rsidR="004F36DB" w:rsidRDefault="004F36DB" w:rsidP="004A53D2">
            <w:pPr>
              <w:rPr>
                <w:rFonts w:ascii="Arial Narrow" w:hAnsi="Arial Narrow"/>
                <w:snapToGrid w:val="0"/>
                <w:color w:val="000000"/>
                <w:sz w:val="20"/>
                <w:szCs w:val="20"/>
              </w:rPr>
            </w:pPr>
          </w:p>
          <w:p w:rsidR="004F36DB" w:rsidRPr="005700AD" w:rsidRDefault="004F36DB" w:rsidP="004A53D2">
            <w:pP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4F36DB" w:rsidRDefault="004F36DB" w:rsidP="004A53D2">
            <w:pPr>
              <w:rPr>
                <w:rFonts w:ascii="Arial Narrow" w:hAnsi="Arial Narrow"/>
                <w:sz w:val="20"/>
                <w:szCs w:val="20"/>
              </w:rPr>
            </w:pPr>
            <w:r w:rsidRPr="004F36DB">
              <w:rPr>
                <w:rFonts w:ascii="Arial Narrow" w:hAnsi="Arial Narrow"/>
                <w:sz w:val="20"/>
                <w:szCs w:val="20"/>
              </w:rPr>
              <w:t>a). The informational booth will be manned by students and faculty during the community events.</w:t>
            </w:r>
          </w:p>
          <w:p w:rsidR="004F36DB" w:rsidRDefault="004F36DB" w:rsidP="004A53D2">
            <w:pPr>
              <w:rPr>
                <w:rFonts w:ascii="Arial Narrow" w:hAnsi="Arial Narrow"/>
                <w:sz w:val="20"/>
                <w:szCs w:val="20"/>
              </w:rPr>
            </w:pPr>
          </w:p>
          <w:p w:rsidR="004F36DB" w:rsidRDefault="004F36DB" w:rsidP="004A53D2">
            <w:pPr>
              <w:rPr>
                <w:rFonts w:ascii="Arial Narrow" w:hAnsi="Arial Narrow"/>
                <w:sz w:val="20"/>
                <w:szCs w:val="20"/>
              </w:rPr>
            </w:pPr>
          </w:p>
          <w:p w:rsidR="004F36DB" w:rsidRDefault="004F36DB" w:rsidP="004A53D2">
            <w:pPr>
              <w:rPr>
                <w:rFonts w:ascii="Arial Narrow" w:hAnsi="Arial Narrow"/>
                <w:sz w:val="20"/>
                <w:szCs w:val="20"/>
              </w:rPr>
            </w:pPr>
          </w:p>
          <w:p w:rsidR="004F36DB" w:rsidRPr="005700AD" w:rsidRDefault="004F36DB" w:rsidP="004A53D2">
            <w:pP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4F36DB" w:rsidRPr="005700AD" w:rsidRDefault="004F36DB" w:rsidP="004A53D2">
            <w:pPr>
              <w:rPr>
                <w:rFonts w:ascii="Arial Narrow" w:hAnsi="Arial Narrow"/>
                <w:snapToGrid w:val="0"/>
                <w:color w:val="000000"/>
                <w:sz w:val="20"/>
                <w:szCs w:val="20"/>
              </w:rPr>
            </w:pPr>
            <w:r w:rsidRPr="004F36DB">
              <w:rPr>
                <w:rFonts w:ascii="Arial Narrow" w:hAnsi="Arial Narrow"/>
                <w:snapToGrid w:val="0"/>
                <w:color w:val="000000"/>
                <w:sz w:val="20"/>
                <w:szCs w:val="20"/>
              </w:rPr>
              <w:t>a). Students will set up an informational booth and develop materials for distribution under the supervision of RSU’s chemistry professors.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Pr="00C24CD4" w:rsidRDefault="00C24CD4" w:rsidP="00AB0078">
            <w:pPr>
              <w:rPr>
                <w:rFonts w:ascii="Arial Narrow" w:hAnsi="Arial Narrow"/>
                <w:snapToGrid w:val="0"/>
                <w:color w:val="000000" w:themeColor="text1"/>
                <w:sz w:val="20"/>
                <w:szCs w:val="20"/>
              </w:rPr>
            </w:pPr>
            <w:r>
              <w:rPr>
                <w:rFonts w:ascii="Arial Narrow" w:hAnsi="Arial Narrow"/>
                <w:snapToGrid w:val="0"/>
                <w:color w:val="000000"/>
                <w:sz w:val="20"/>
                <w:szCs w:val="20"/>
              </w:rPr>
              <w:t xml:space="preserve">a).  </w:t>
            </w:r>
            <w:r w:rsidR="00CF6EA2" w:rsidRPr="00C24CD4">
              <w:rPr>
                <w:rFonts w:ascii="Arial Narrow" w:hAnsi="Arial Narrow"/>
                <w:snapToGrid w:val="0"/>
                <w:color w:val="000000" w:themeColor="text1"/>
                <w:sz w:val="20"/>
                <w:szCs w:val="20"/>
              </w:rPr>
              <w:t xml:space="preserve">The low number of students involved in Chemistry Club in the beginning of the year and many events the Chemistry Club has been </w:t>
            </w:r>
            <w:r w:rsidR="00B534F0" w:rsidRPr="00C24CD4">
              <w:rPr>
                <w:rFonts w:ascii="Arial Narrow" w:hAnsi="Arial Narrow"/>
                <w:snapToGrid w:val="0"/>
                <w:color w:val="000000" w:themeColor="text1"/>
                <w:sz w:val="20"/>
                <w:szCs w:val="20"/>
              </w:rPr>
              <w:t>involved in on campus prevented from completing these activities.</w:t>
            </w:r>
          </w:p>
          <w:p w:rsidR="004A53D2" w:rsidRPr="00B534F0" w:rsidRDefault="004A53D2" w:rsidP="00AB0078">
            <w:pPr>
              <w:rPr>
                <w:rFonts w:ascii="Arial Narrow" w:hAnsi="Arial Narrow"/>
                <w:snapToGrid w:val="0"/>
                <w:color w:val="FF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p w:rsidR="004A53D2" w:rsidRDefault="004A53D2" w:rsidP="00AB0078">
            <w:pP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AB0078" w:rsidRDefault="00B534F0" w:rsidP="00AB0078">
            <w:pPr>
              <w:rPr>
                <w:rFonts w:ascii="Arial Narrow" w:hAnsi="Arial Narrow"/>
                <w:snapToGrid w:val="0"/>
                <w:color w:val="FF0000"/>
                <w:sz w:val="20"/>
                <w:szCs w:val="20"/>
              </w:rPr>
            </w:pPr>
            <w:r w:rsidRPr="00C24CD4">
              <w:rPr>
                <w:rFonts w:ascii="Arial Narrow" w:hAnsi="Arial Narrow"/>
                <w:snapToGrid w:val="0"/>
                <w:color w:val="000000" w:themeColor="text1"/>
                <w:sz w:val="20"/>
                <w:szCs w:val="20"/>
              </w:rPr>
              <w:t>No progress</w:t>
            </w: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FF0000"/>
                <w:sz w:val="20"/>
                <w:szCs w:val="20"/>
              </w:rPr>
            </w:pPr>
          </w:p>
          <w:p w:rsidR="00C24CD4" w:rsidRDefault="00C24CD4" w:rsidP="00AB0078">
            <w:pPr>
              <w:rPr>
                <w:rFonts w:ascii="Arial Narrow" w:hAnsi="Arial Narrow"/>
                <w:snapToGrid w:val="0"/>
                <w:color w:val="000000"/>
                <w:sz w:val="20"/>
                <w:szCs w:val="20"/>
              </w:rPr>
            </w:pPr>
          </w:p>
        </w:tc>
      </w:tr>
    </w:tbl>
    <w:p w:rsidR="002B1246" w:rsidRPr="002B1246" w:rsidRDefault="002B1246" w:rsidP="002B1246">
      <w:pPr>
        <w:rPr>
          <w:rFonts w:ascii="Arial Narrow" w:hAnsi="Arial Narrow"/>
          <w:sz w:val="20"/>
          <w:szCs w:val="20"/>
        </w:rPr>
      </w:pPr>
      <w:r w:rsidRPr="002B1246">
        <w:rPr>
          <w:rFonts w:ascii="Arial Narrow" w:hAnsi="Arial Narrow"/>
          <w:sz w:val="20"/>
          <w:szCs w:val="20"/>
        </w:rPr>
        <w:tab/>
      </w:r>
      <w:r w:rsidRPr="002B1246">
        <w:rPr>
          <w:rFonts w:ascii="Arial Narrow" w:hAnsi="Arial Narrow"/>
          <w:sz w:val="20"/>
          <w:szCs w:val="20"/>
        </w:rPr>
        <w:tab/>
      </w:r>
      <w:r w:rsidRPr="002B1246">
        <w:rPr>
          <w:rFonts w:ascii="Arial Narrow" w:hAnsi="Arial Narrow"/>
          <w:sz w:val="20"/>
          <w:szCs w:val="20"/>
        </w:rPr>
        <w:tab/>
      </w:r>
      <w:r w:rsidRPr="002B1246">
        <w:rPr>
          <w:rFonts w:ascii="Arial Narrow" w:hAnsi="Arial Narrow"/>
          <w:sz w:val="20"/>
          <w:szCs w:val="20"/>
        </w:rPr>
        <w:tab/>
      </w:r>
      <w:r w:rsidRPr="002B1246">
        <w:rPr>
          <w:rFonts w:ascii="Arial Narrow" w:hAnsi="Arial Narrow"/>
          <w:sz w:val="20"/>
          <w:szCs w:val="20"/>
        </w:rPr>
        <w:tab/>
      </w: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6525FE">
        <w:rPr>
          <w:rFonts w:ascii="Arial Narrow" w:hAnsi="Arial Narrow"/>
          <w:b/>
          <w:sz w:val="28"/>
          <w:szCs w:val="28"/>
        </w:rPr>
        <w:t>201</w:t>
      </w:r>
      <w:r w:rsidR="00EE4C2D">
        <w:rPr>
          <w:rFonts w:ascii="Arial Narrow" w:hAnsi="Arial Narrow"/>
          <w:b/>
          <w:sz w:val="28"/>
          <w:szCs w:val="28"/>
        </w:rPr>
        <w:t>4</w:t>
      </w:r>
      <w:r w:rsidR="006525FE">
        <w:rPr>
          <w:rFonts w:ascii="Arial Narrow" w:hAnsi="Arial Narrow"/>
          <w:b/>
          <w:sz w:val="28"/>
          <w:szCs w:val="28"/>
        </w:rPr>
        <w:t>-201</w:t>
      </w:r>
      <w:r w:rsidR="00EE4C2D">
        <w:rPr>
          <w:rFonts w:ascii="Arial Narrow" w:hAnsi="Arial Narrow"/>
          <w:b/>
          <w:sz w:val="28"/>
          <w:szCs w:val="28"/>
        </w:rPr>
        <w:t>5</w:t>
      </w:r>
    </w:p>
    <w:p w:rsidR="00844358" w:rsidRPr="00844358" w:rsidRDefault="00111F86" w:rsidP="00844358">
      <w:pPr>
        <w:jc w:val="center"/>
        <w:rPr>
          <w:rFonts w:ascii="Arial Narrow" w:hAnsi="Arial Narrow"/>
          <w:b/>
          <w:sz w:val="20"/>
          <w:szCs w:val="20"/>
        </w:rPr>
      </w:pPr>
      <w:r>
        <w:rPr>
          <w:rFonts w:ascii="Arial Narrow" w:hAnsi="Arial Narrow"/>
          <w:b/>
          <w:sz w:val="20"/>
          <w:szCs w:val="20"/>
        </w:rPr>
        <w:t xml:space="preserve">Year </w:t>
      </w:r>
      <w:r w:rsidR="00EE4C2D">
        <w:rPr>
          <w:rFonts w:ascii="Arial Narrow" w:hAnsi="Arial Narrow"/>
          <w:b/>
          <w:sz w:val="20"/>
          <w:szCs w:val="20"/>
        </w:rPr>
        <w:t>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89682F"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1324E3" w:rsidP="00EE4C2D">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EE4C2D">
              <w:rPr>
                <w:rFonts w:ascii="Arial Narrow" w:hAnsi="Arial Narrow"/>
                <w:b/>
                <w:snapToGrid w:val="0"/>
                <w:sz w:val="20"/>
                <w:szCs w:val="20"/>
              </w:rPr>
              <w:t>June 2</w:t>
            </w:r>
            <w:r>
              <w:rPr>
                <w:rFonts w:ascii="Arial Narrow" w:hAnsi="Arial Narrow"/>
                <w:b/>
                <w:snapToGrid w:val="0"/>
                <w:sz w:val="20"/>
                <w:szCs w:val="20"/>
              </w:rPr>
              <w:t xml:space="preserve">, </w:t>
            </w:r>
            <w:r w:rsidRPr="006F3F8A">
              <w:rPr>
                <w:rFonts w:ascii="Arial Narrow" w:hAnsi="Arial Narrow"/>
                <w:b/>
                <w:snapToGrid w:val="0"/>
                <w:color w:val="0070C0"/>
                <w:sz w:val="20"/>
                <w:szCs w:val="20"/>
              </w:rPr>
              <w:t>201</w:t>
            </w:r>
            <w:r w:rsidR="00EE4C2D">
              <w:rPr>
                <w:rFonts w:ascii="Arial Narrow" w:hAnsi="Arial Narrow"/>
                <w:b/>
                <w:snapToGrid w:val="0"/>
                <w:color w:val="0070C0"/>
                <w:sz w:val="20"/>
                <w:szCs w:val="20"/>
              </w:rPr>
              <w:t>4</w:t>
            </w:r>
            <w:r>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EE4C2D">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EE4C2D">
              <w:rPr>
                <w:rFonts w:ascii="Arial Narrow" w:hAnsi="Arial Narrow"/>
                <w:b/>
                <w:snapToGrid w:val="0"/>
                <w:sz w:val="20"/>
                <w:szCs w:val="20"/>
              </w:rPr>
              <w:t>June</w:t>
            </w:r>
            <w:r>
              <w:rPr>
                <w:rFonts w:ascii="Arial Narrow" w:hAnsi="Arial Narrow"/>
                <w:b/>
                <w:snapToGrid w:val="0"/>
                <w:sz w:val="20"/>
                <w:szCs w:val="20"/>
              </w:rPr>
              <w:t xml:space="preserve"> 1, </w:t>
            </w:r>
            <w:r w:rsidRPr="006F3F8A">
              <w:rPr>
                <w:rFonts w:ascii="Arial Narrow" w:hAnsi="Arial Narrow"/>
                <w:b/>
                <w:snapToGrid w:val="0"/>
                <w:color w:val="FF0000"/>
                <w:sz w:val="20"/>
                <w:szCs w:val="20"/>
              </w:rPr>
              <w:t>201</w:t>
            </w:r>
            <w:r w:rsidR="00EE4C2D">
              <w:rPr>
                <w:rFonts w:ascii="Arial Narrow" w:hAnsi="Arial Narrow"/>
                <w:b/>
                <w:snapToGrid w:val="0"/>
                <w:color w:val="FF0000"/>
                <w:sz w:val="20"/>
                <w:szCs w:val="20"/>
              </w:rPr>
              <w:t>5</w:t>
            </w:r>
            <w:r>
              <w:rPr>
                <w:rFonts w:ascii="Arial Narrow" w:hAnsi="Arial Narrow"/>
                <w:b/>
                <w:snapToGrid w:val="0"/>
                <w:sz w:val="20"/>
                <w:szCs w:val="20"/>
              </w:rPr>
              <w:t xml:space="preserve">  </w:t>
            </w:r>
          </w:p>
        </w:tc>
      </w:tr>
      <w:tr w:rsidR="000401CA"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Action for 2013-2014</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0401CA"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A53D2">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0401CA"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0401CA" w:rsidP="00FC625D">
            <w:pPr>
              <w:rPr>
                <w:rFonts w:ascii="Arial Narrow" w:hAnsi="Arial Narrow"/>
                <w:snapToGrid w:val="0"/>
                <w:color w:val="000000"/>
                <w:sz w:val="20"/>
                <w:szCs w:val="20"/>
              </w:rPr>
            </w:pPr>
            <w:r>
              <w:rPr>
                <w:rFonts w:ascii="Arial Narrow" w:hAnsi="Arial Narrow"/>
                <w:b/>
                <w:snapToGrid w:val="0"/>
                <w:color w:val="000000"/>
                <w:sz w:val="20"/>
                <w:szCs w:val="20"/>
              </w:rPr>
              <w:t>1.2 Strengthen curricular and co-curricular programs to enrich the overall student learning experience.</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0401CA" w:rsidP="000401CA">
            <w:pPr>
              <w:rPr>
                <w:rFonts w:ascii="Arial Narrow" w:hAnsi="Arial Narrow"/>
                <w:snapToGrid w:val="0"/>
                <w:color w:val="000000"/>
                <w:sz w:val="20"/>
                <w:szCs w:val="20"/>
              </w:rPr>
            </w:pPr>
            <w:r>
              <w:rPr>
                <w:rFonts w:ascii="Arial Narrow" w:hAnsi="Arial Narrow"/>
                <w:snapToGrid w:val="0"/>
                <w:color w:val="000000"/>
                <w:sz w:val="20"/>
                <w:szCs w:val="20"/>
              </w:rPr>
              <w:t>Purchase and install equipment in geology and chemistry.</w:t>
            </w: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0401CA" w:rsidRDefault="000401CA" w:rsidP="000401CA">
            <w:pPr>
              <w:rPr>
                <w:rFonts w:ascii="Arial Narrow" w:hAnsi="Arial Narrow"/>
                <w:snapToGrid w:val="0"/>
                <w:color w:val="000000"/>
                <w:sz w:val="20"/>
                <w:szCs w:val="20"/>
              </w:rPr>
            </w:pPr>
            <w:r w:rsidRPr="000401CA">
              <w:rPr>
                <w:rFonts w:ascii="Arial Narrow" w:hAnsi="Arial Narrow"/>
                <w:snapToGrid w:val="0"/>
                <w:color w:val="000000"/>
                <w:sz w:val="20"/>
                <w:szCs w:val="20"/>
                <w:u w:val="single"/>
              </w:rPr>
              <w:t>GEOLOGY:</w:t>
            </w:r>
            <w:r>
              <w:rPr>
                <w:rFonts w:ascii="Arial Narrow" w:hAnsi="Arial Narrow"/>
                <w:snapToGrid w:val="0"/>
                <w:color w:val="000000"/>
                <w:sz w:val="20"/>
                <w:szCs w:val="20"/>
              </w:rPr>
              <w:t xml:space="preserve"> slab saw; </w:t>
            </w:r>
            <w:r w:rsidR="0089682F">
              <w:rPr>
                <w:rFonts w:ascii="Arial Narrow" w:hAnsi="Arial Narrow"/>
                <w:snapToGrid w:val="0"/>
                <w:color w:val="000000"/>
                <w:sz w:val="20"/>
                <w:szCs w:val="20"/>
              </w:rPr>
              <w:t>t</w:t>
            </w:r>
            <w:r>
              <w:rPr>
                <w:rFonts w:ascii="Arial Narrow" w:hAnsi="Arial Narrow"/>
                <w:snapToGrid w:val="0"/>
                <w:color w:val="000000"/>
                <w:sz w:val="20"/>
                <w:szCs w:val="20"/>
              </w:rPr>
              <w:t>rim saw; thin-section machine; lapidary unit; 3 sets of brass sieves;</w:t>
            </w:r>
            <w:r w:rsidR="00F57BD4">
              <w:rPr>
                <w:rFonts w:ascii="Arial Narrow" w:hAnsi="Arial Narrow"/>
                <w:snapToGrid w:val="0"/>
                <w:color w:val="000000"/>
                <w:sz w:val="20"/>
                <w:szCs w:val="20"/>
              </w:rPr>
              <w:t xml:space="preserve"> microscope warmer;</w:t>
            </w:r>
            <w:r>
              <w:rPr>
                <w:rFonts w:ascii="Arial Narrow" w:hAnsi="Arial Narrow"/>
                <w:snapToGrid w:val="0"/>
                <w:color w:val="000000"/>
                <w:sz w:val="20"/>
                <w:szCs w:val="20"/>
              </w:rPr>
              <w:t xml:space="preserve"> one hig</w:t>
            </w:r>
            <w:r w:rsidR="0089682F">
              <w:rPr>
                <w:rFonts w:ascii="Arial Narrow" w:hAnsi="Arial Narrow"/>
                <w:snapToGrid w:val="0"/>
                <w:color w:val="000000"/>
                <w:sz w:val="20"/>
                <w:szCs w:val="20"/>
              </w:rPr>
              <w:t>h</w:t>
            </w:r>
            <w:r>
              <w:rPr>
                <w:rFonts w:ascii="Arial Narrow" w:hAnsi="Arial Narrow"/>
                <w:snapToGrid w:val="0"/>
                <w:color w:val="000000"/>
                <w:sz w:val="20"/>
                <w:szCs w:val="20"/>
              </w:rPr>
              <w:t>-powered (600x) binocular ster</w:t>
            </w:r>
            <w:r w:rsidR="0089682F">
              <w:rPr>
                <w:rFonts w:ascii="Arial Narrow" w:hAnsi="Arial Narrow"/>
                <w:snapToGrid w:val="0"/>
                <w:color w:val="000000"/>
                <w:sz w:val="20"/>
                <w:szCs w:val="20"/>
              </w:rPr>
              <w:t>e</w:t>
            </w:r>
            <w:r>
              <w:rPr>
                <w:rFonts w:ascii="Arial Narrow" w:hAnsi="Arial Narrow"/>
                <w:snapToGrid w:val="0"/>
                <w:color w:val="000000"/>
                <w:sz w:val="20"/>
                <w:szCs w:val="20"/>
              </w:rPr>
              <w:t>oscope with camera attachment)</w:t>
            </w:r>
            <w:r w:rsidR="00F57BD4">
              <w:rPr>
                <w:rFonts w:ascii="Arial Narrow" w:hAnsi="Arial Narrow"/>
                <w:snapToGrid w:val="0"/>
                <w:color w:val="000000"/>
                <w:sz w:val="20"/>
                <w:szCs w:val="20"/>
              </w:rPr>
              <w:t>;</w:t>
            </w:r>
          </w:p>
          <w:p w:rsidR="00F57BD4" w:rsidRDefault="00F57BD4" w:rsidP="000401CA">
            <w:pPr>
              <w:rPr>
                <w:rFonts w:ascii="Arial Narrow" w:hAnsi="Arial Narrow"/>
                <w:snapToGrid w:val="0"/>
                <w:color w:val="000000"/>
                <w:sz w:val="20"/>
                <w:szCs w:val="20"/>
              </w:rPr>
            </w:pPr>
            <w:r>
              <w:rPr>
                <w:rFonts w:ascii="Arial Narrow" w:hAnsi="Arial Narrow"/>
                <w:snapToGrid w:val="0"/>
                <w:color w:val="000000"/>
                <w:sz w:val="20"/>
                <w:szCs w:val="20"/>
              </w:rPr>
              <w:t>One petrographic microscope with digital camera</w:t>
            </w:r>
          </w:p>
          <w:p w:rsidR="00F57BD4" w:rsidRDefault="00F57BD4" w:rsidP="000401CA">
            <w:pPr>
              <w:rPr>
                <w:rFonts w:ascii="Arial Narrow" w:hAnsi="Arial Narrow"/>
                <w:snapToGrid w:val="0"/>
                <w:color w:val="000000"/>
                <w:sz w:val="20"/>
                <w:szCs w:val="20"/>
              </w:rPr>
            </w:pPr>
          </w:p>
          <w:p w:rsidR="00F57BD4" w:rsidRDefault="00F57BD4" w:rsidP="000401CA">
            <w:pPr>
              <w:rPr>
                <w:rFonts w:ascii="Arial Narrow" w:hAnsi="Arial Narrow"/>
                <w:snapToGrid w:val="0"/>
                <w:color w:val="000000"/>
                <w:sz w:val="20"/>
                <w:szCs w:val="20"/>
              </w:rPr>
            </w:pPr>
            <w:r>
              <w:rPr>
                <w:rFonts w:ascii="Arial Narrow" w:hAnsi="Arial Narrow"/>
                <w:snapToGrid w:val="0"/>
                <w:color w:val="000000"/>
                <w:sz w:val="20"/>
                <w:szCs w:val="20"/>
              </w:rPr>
              <w:t>Eight computers and one laser printer for use with geological software package that is necessary for the degree.</w:t>
            </w:r>
          </w:p>
          <w:p w:rsidR="00036FC0" w:rsidRDefault="00036FC0" w:rsidP="000401CA">
            <w:pPr>
              <w:rPr>
                <w:rFonts w:ascii="Arial Narrow" w:hAnsi="Arial Narrow"/>
                <w:snapToGrid w:val="0"/>
                <w:color w:val="000000"/>
                <w:sz w:val="20"/>
                <w:szCs w:val="20"/>
              </w:rPr>
            </w:pPr>
          </w:p>
          <w:p w:rsidR="00F57BD4" w:rsidRDefault="00F57BD4" w:rsidP="000401CA">
            <w:pPr>
              <w:rPr>
                <w:rFonts w:ascii="Arial Narrow" w:hAnsi="Arial Narrow"/>
                <w:snapToGrid w:val="0"/>
                <w:color w:val="000000"/>
                <w:sz w:val="20"/>
                <w:szCs w:val="20"/>
              </w:rPr>
            </w:pPr>
          </w:p>
          <w:p w:rsidR="000401CA" w:rsidRDefault="000401CA" w:rsidP="000401CA">
            <w:pPr>
              <w:rPr>
                <w:rFonts w:ascii="Arial Narrow" w:hAnsi="Arial Narrow"/>
                <w:snapToGrid w:val="0"/>
                <w:color w:val="000000"/>
                <w:sz w:val="20"/>
                <w:szCs w:val="20"/>
              </w:rPr>
            </w:pPr>
          </w:p>
          <w:p w:rsidR="001324E3" w:rsidRDefault="000401CA" w:rsidP="000401CA">
            <w:pPr>
              <w:rPr>
                <w:rFonts w:ascii="Arial Narrow" w:hAnsi="Arial Narrow"/>
                <w:snapToGrid w:val="0"/>
                <w:color w:val="000000"/>
                <w:sz w:val="20"/>
                <w:szCs w:val="20"/>
              </w:rPr>
            </w:pPr>
            <w:r w:rsidRPr="000401CA">
              <w:rPr>
                <w:rFonts w:ascii="Arial Narrow" w:hAnsi="Arial Narrow"/>
                <w:snapToGrid w:val="0"/>
                <w:color w:val="000000"/>
                <w:sz w:val="20"/>
                <w:szCs w:val="20"/>
                <w:u w:val="single"/>
              </w:rPr>
              <w:lastRenderedPageBreak/>
              <w:t>CHEMISTRY</w:t>
            </w:r>
            <w:r>
              <w:rPr>
                <w:rFonts w:ascii="Arial Narrow" w:hAnsi="Arial Narrow"/>
                <w:snapToGrid w:val="0"/>
                <w:color w:val="000000"/>
                <w:sz w:val="20"/>
                <w:szCs w:val="20"/>
              </w:rPr>
              <w:t>: Microwave digester;</w:t>
            </w:r>
          </w:p>
          <w:p w:rsidR="000401CA" w:rsidRDefault="000401CA" w:rsidP="000401CA">
            <w:pPr>
              <w:rPr>
                <w:rFonts w:ascii="Arial Narrow" w:hAnsi="Arial Narrow"/>
                <w:snapToGrid w:val="0"/>
                <w:color w:val="000000"/>
                <w:sz w:val="20"/>
                <w:szCs w:val="20"/>
              </w:rPr>
            </w:pPr>
            <w:r>
              <w:rPr>
                <w:rFonts w:ascii="Arial Narrow" w:hAnsi="Arial Narrow"/>
                <w:snapToGrid w:val="0"/>
                <w:color w:val="000000"/>
                <w:sz w:val="20"/>
                <w:szCs w:val="20"/>
              </w:rPr>
              <w:t>Liquid chromatography coupled with a mass spectrometer;</w:t>
            </w:r>
          </w:p>
          <w:p w:rsidR="000401CA" w:rsidRPr="005700AD" w:rsidRDefault="000401CA" w:rsidP="000401CA">
            <w:pPr>
              <w:rPr>
                <w:rFonts w:ascii="Arial Narrow" w:hAnsi="Arial Narrow"/>
                <w:snapToGrid w:val="0"/>
                <w:color w:val="000000"/>
                <w:sz w:val="20"/>
                <w:szCs w:val="20"/>
              </w:rPr>
            </w:pPr>
            <w:r>
              <w:rPr>
                <w:rFonts w:ascii="Arial Narrow" w:hAnsi="Arial Narrow"/>
                <w:snapToGrid w:val="0"/>
                <w:color w:val="000000"/>
                <w:sz w:val="20"/>
                <w:szCs w:val="20"/>
              </w:rPr>
              <w:t>Gas chromatography coupled with a mass spectrometer; water filtration system that produces pure and ultra-pure water; tabletop centrifuge</w:t>
            </w:r>
            <w:r w:rsidR="0089682F">
              <w:rPr>
                <w:rFonts w:ascii="Arial Narrow" w:hAnsi="Arial Narrow"/>
                <w:snapToGrid w:val="0"/>
                <w:color w:val="000000"/>
                <w:sz w:val="20"/>
                <w:szCs w:val="20"/>
              </w:rPr>
              <w:t>.</w:t>
            </w:r>
          </w:p>
        </w:tc>
        <w:tc>
          <w:tcPr>
            <w:tcW w:w="366" w:type="pct"/>
            <w:tcBorders>
              <w:top w:val="single" w:sz="4" w:space="0" w:color="auto"/>
              <w:left w:val="single" w:sz="6" w:space="0" w:color="auto"/>
              <w:bottom w:val="single" w:sz="4" w:space="0" w:color="auto"/>
              <w:right w:val="single" w:sz="6" w:space="0" w:color="auto"/>
            </w:tcBorders>
            <w:vAlign w:val="center"/>
          </w:tcPr>
          <w:p w:rsidR="001324E3" w:rsidRDefault="000401CA" w:rsidP="00133F73">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w:t>
            </w:r>
            <w:r w:rsidR="0089682F">
              <w:rPr>
                <w:rFonts w:ascii="Arial Narrow" w:hAnsi="Arial Narrow"/>
                <w:snapToGrid w:val="0"/>
                <w:color w:val="000000"/>
                <w:sz w:val="20"/>
                <w:szCs w:val="20"/>
              </w:rPr>
              <w:t>100</w:t>
            </w:r>
            <w:r>
              <w:rPr>
                <w:rFonts w:ascii="Arial Narrow" w:hAnsi="Arial Narrow"/>
                <w:snapToGrid w:val="0"/>
                <w:color w:val="000000"/>
                <w:sz w:val="20"/>
                <w:szCs w:val="20"/>
              </w:rPr>
              <w:t>,000</w:t>
            </w: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r>
              <w:rPr>
                <w:rFonts w:ascii="Arial Narrow" w:hAnsi="Arial Narrow"/>
                <w:snapToGrid w:val="0"/>
                <w:color w:val="000000"/>
                <w:sz w:val="20"/>
                <w:szCs w:val="20"/>
              </w:rPr>
              <w:t>$200,000</w:t>
            </w: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Default="000401CA" w:rsidP="00133F73">
            <w:pPr>
              <w:jc w:val="center"/>
              <w:rPr>
                <w:rFonts w:ascii="Arial Narrow" w:hAnsi="Arial Narrow"/>
                <w:snapToGrid w:val="0"/>
                <w:color w:val="000000"/>
                <w:sz w:val="20"/>
                <w:szCs w:val="20"/>
              </w:rPr>
            </w:pPr>
          </w:p>
          <w:p w:rsidR="000401CA" w:rsidRPr="005700AD" w:rsidRDefault="000401CA"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Default="001324E3"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w:t>
            </w: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036FC0" w:rsidRDefault="00036FC0"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Pr="005700AD" w:rsidRDefault="00EE4C2D"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w:t>
            </w:r>
          </w:p>
        </w:tc>
      </w:tr>
      <w:tr w:rsidR="000401CA"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0401CA" w:rsidP="000401CA">
            <w:pPr>
              <w:rPr>
                <w:rFonts w:ascii="Arial Narrow" w:hAnsi="Arial Narrow" w:cstheme="majorHAnsi"/>
                <w:sz w:val="20"/>
                <w:szCs w:val="20"/>
              </w:rPr>
            </w:pPr>
            <w:r>
              <w:rPr>
                <w:rFonts w:ascii="Arial Narrow" w:hAnsi="Arial Narrow"/>
                <w:b/>
                <w:snapToGrid w:val="0"/>
                <w:color w:val="000000"/>
                <w:sz w:val="20"/>
                <w:szCs w:val="20"/>
              </w:rPr>
              <w:lastRenderedPageBreak/>
              <w:t>1.3. Deliver new undergraduate and graduate degree programs to meet the economic and educational needs of northeast Oklahoma and the state.</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0401CA" w:rsidP="0089682F">
            <w:pPr>
              <w:rPr>
                <w:rFonts w:ascii="Arial Narrow" w:hAnsi="Arial Narrow"/>
                <w:snapToGrid w:val="0"/>
                <w:color w:val="000000"/>
                <w:sz w:val="20"/>
                <w:szCs w:val="20"/>
              </w:rPr>
            </w:pPr>
            <w:r>
              <w:rPr>
                <w:rFonts w:ascii="Arial Narrow" w:hAnsi="Arial Narrow"/>
                <w:snapToGrid w:val="0"/>
                <w:color w:val="000000"/>
                <w:sz w:val="20"/>
                <w:szCs w:val="20"/>
              </w:rPr>
              <w:t>Plan for the development of BS degrees in computational Mathematics and/or Chemistry</w:t>
            </w:r>
            <w:r w:rsidR="0089682F">
              <w:rPr>
                <w:rFonts w:ascii="Arial Narrow" w:hAnsi="Arial Narrow"/>
                <w:snapToGrid w:val="0"/>
                <w:color w:val="000000"/>
                <w:sz w:val="20"/>
                <w:szCs w:val="20"/>
              </w:rPr>
              <w:t xml:space="preserve"> as well as a BS degree in Actuarial Sciences.</w:t>
            </w: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89682F"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none</w:t>
            </w: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Default="001324E3"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Default="00EE4C2D" w:rsidP="00133F73">
            <w:pPr>
              <w:jc w:val="center"/>
              <w:rPr>
                <w:rFonts w:ascii="Arial Narrow" w:hAnsi="Arial Narrow"/>
                <w:snapToGrid w:val="0"/>
                <w:color w:val="000000"/>
                <w:sz w:val="20"/>
                <w:szCs w:val="20"/>
              </w:rPr>
            </w:pPr>
          </w:p>
          <w:p w:rsidR="00EE4C2D" w:rsidRPr="005700AD" w:rsidRDefault="00EE4C2D" w:rsidP="00133F73">
            <w:pPr>
              <w:jc w:val="center"/>
              <w:rPr>
                <w:rFonts w:ascii="Arial Narrow" w:hAnsi="Arial Narrow"/>
                <w:snapToGrid w:val="0"/>
                <w:color w:val="000000"/>
                <w:sz w:val="20"/>
                <w:szCs w:val="20"/>
              </w:rPr>
            </w:pPr>
            <w:r>
              <w:rPr>
                <w:rFonts w:ascii="Arial Narrow" w:hAnsi="Arial Narrow"/>
                <w:snapToGrid w:val="0"/>
                <w:color w:val="000000"/>
                <w:sz w:val="20"/>
                <w:szCs w:val="20"/>
              </w:rPr>
              <w:t>None requested</w:t>
            </w:r>
          </w:p>
        </w:tc>
      </w:tr>
      <w:tr w:rsidR="0089682F" w:rsidRPr="005700AD" w:rsidTr="0089682F">
        <w:trPr>
          <w:trHeight w:val="1272"/>
        </w:trPr>
        <w:tc>
          <w:tcPr>
            <w:tcW w:w="640" w:type="pct"/>
            <w:tcBorders>
              <w:top w:val="single" w:sz="6" w:space="0" w:color="auto"/>
              <w:left w:val="single" w:sz="6" w:space="0" w:color="auto"/>
              <w:bottom w:val="single" w:sz="6" w:space="0" w:color="auto"/>
              <w:right w:val="single" w:sz="6" w:space="0" w:color="auto"/>
            </w:tcBorders>
            <w:vAlign w:val="center"/>
          </w:tcPr>
          <w:p w:rsidR="000401CA" w:rsidRDefault="000401CA" w:rsidP="004A53D2">
            <w:pPr>
              <w:rPr>
                <w:rFonts w:ascii="Arial Narrow" w:hAnsi="Arial Narrow"/>
                <w:b/>
                <w:snapToGrid w:val="0"/>
                <w:color w:val="000000"/>
                <w:sz w:val="20"/>
                <w:szCs w:val="20"/>
              </w:rPr>
            </w:pPr>
          </w:p>
          <w:p w:rsidR="000401CA" w:rsidRPr="00181036" w:rsidRDefault="000401CA" w:rsidP="004A53D2">
            <w:pPr>
              <w:rPr>
                <w:rFonts w:ascii="Arial Narrow" w:hAnsi="Arial Narrow" w:cstheme="majorHAnsi"/>
                <w:sz w:val="20"/>
                <w:szCs w:val="20"/>
              </w:rPr>
            </w:pPr>
            <w:r w:rsidRPr="00FC625D">
              <w:rPr>
                <w:rFonts w:ascii="Arial Narrow" w:hAnsi="Arial Narrow"/>
                <w:b/>
                <w:snapToGrid w:val="0"/>
                <w:color w:val="000000"/>
                <w:sz w:val="20"/>
                <w:szCs w:val="20"/>
              </w:rPr>
              <w:t>2.3</w:t>
            </w:r>
            <w:r>
              <w:rPr>
                <w:rFonts w:ascii="Arial Narrow" w:hAnsi="Arial Narrow"/>
                <w:snapToGrid w:val="0"/>
                <w:color w:val="000000"/>
                <w:sz w:val="20"/>
                <w:szCs w:val="20"/>
              </w:rPr>
              <w:t xml:space="preserve"> </w:t>
            </w:r>
            <w:r>
              <w:rPr>
                <w:rFonts w:ascii="Arial Narrow" w:hAnsi="Arial Narrow"/>
                <w:b/>
                <w:sz w:val="20"/>
                <w:szCs w:val="20"/>
              </w:rPr>
              <w:t>Involve all constituencies of the university in student recruitment and retention efforts.</w:t>
            </w:r>
          </w:p>
        </w:tc>
        <w:tc>
          <w:tcPr>
            <w:tcW w:w="640" w:type="pct"/>
            <w:tcBorders>
              <w:top w:val="single" w:sz="6" w:space="0" w:color="auto"/>
              <w:left w:val="single" w:sz="6" w:space="0" w:color="auto"/>
              <w:bottom w:val="single" w:sz="6" w:space="0" w:color="auto"/>
              <w:right w:val="single" w:sz="6" w:space="0" w:color="auto"/>
            </w:tcBorders>
            <w:vAlign w:val="center"/>
          </w:tcPr>
          <w:p w:rsidR="000401CA" w:rsidRPr="005700AD" w:rsidRDefault="0089682F" w:rsidP="0089682F">
            <w:pPr>
              <w:rPr>
                <w:rFonts w:ascii="Arial Narrow" w:hAnsi="Arial Narrow"/>
                <w:snapToGrid w:val="0"/>
                <w:color w:val="000000"/>
                <w:sz w:val="20"/>
                <w:szCs w:val="20"/>
              </w:rPr>
            </w:pPr>
            <w:r>
              <w:rPr>
                <w:rFonts w:ascii="Arial Narrow" w:hAnsi="Arial Narrow"/>
                <w:snapToGrid w:val="0"/>
                <w:color w:val="000000"/>
                <w:sz w:val="20"/>
                <w:szCs w:val="20"/>
              </w:rPr>
              <w:t>Invite local high school science students to participate in Geoscience Club activities.</w:t>
            </w:r>
          </w:p>
        </w:tc>
        <w:tc>
          <w:tcPr>
            <w:tcW w:w="732" w:type="pct"/>
            <w:tcBorders>
              <w:top w:val="single" w:sz="6" w:space="0" w:color="auto"/>
              <w:left w:val="single" w:sz="6" w:space="0" w:color="auto"/>
              <w:bottom w:val="single" w:sz="6" w:space="0" w:color="auto"/>
              <w:right w:val="single" w:sz="6" w:space="0" w:color="auto"/>
            </w:tcBorders>
            <w:vAlign w:val="center"/>
          </w:tcPr>
          <w:p w:rsidR="000401CA" w:rsidRPr="005700AD" w:rsidRDefault="000401CA" w:rsidP="004A53D2">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0401CA" w:rsidRPr="005700AD" w:rsidRDefault="000401CA" w:rsidP="004A53D2">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0401CA" w:rsidRPr="005700AD" w:rsidRDefault="000401CA" w:rsidP="004A53D2">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0401CA" w:rsidRPr="005700AD" w:rsidRDefault="000401CA" w:rsidP="004A53D2">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0401CA" w:rsidRPr="005700AD" w:rsidRDefault="0089682F"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w:t>
            </w: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0401CA" w:rsidRDefault="000401CA"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Pr="005700AD" w:rsidRDefault="00EE4C2D"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  requested</w:t>
            </w:r>
          </w:p>
        </w:tc>
      </w:tr>
      <w:tr w:rsidR="00AC45A4" w:rsidRPr="005700AD" w:rsidTr="004A53D2">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AC45A4" w:rsidRPr="0089682F" w:rsidRDefault="00AC45A4" w:rsidP="00AC45A4">
            <w:pPr>
              <w:rPr>
                <w:rFonts w:ascii="Arial Narrow" w:hAnsi="Arial Narrow" w:cstheme="majorHAnsi"/>
                <w:b/>
                <w:sz w:val="20"/>
                <w:szCs w:val="20"/>
              </w:rPr>
            </w:pPr>
            <w:r w:rsidRPr="00AC45A4">
              <w:rPr>
                <w:rFonts w:ascii="Arial Narrow" w:hAnsi="Arial Narrow" w:cstheme="majorHAnsi"/>
                <w:b/>
                <w:sz w:val="20"/>
                <w:szCs w:val="20"/>
              </w:rPr>
              <w:t>4.2 pursue optimal staffing throughout the university</w:t>
            </w:r>
            <w:r w:rsidRPr="00AC45A4">
              <w:rPr>
                <w:rFonts w:ascii="Arial Narrow" w:hAnsi="Arial Narrow" w:cstheme="majorHAnsi"/>
                <w:b/>
                <w:sz w:val="20"/>
                <w:szCs w:val="20"/>
              </w:rPr>
              <w:tab/>
            </w:r>
            <w:r w:rsidRPr="00AC45A4">
              <w:rPr>
                <w:rFonts w:ascii="Arial Narrow" w:hAnsi="Arial Narrow" w:cstheme="majorHAnsi"/>
                <w:b/>
                <w:sz w:val="20"/>
                <w:szCs w:val="20"/>
              </w:rPr>
              <w:tab/>
            </w:r>
          </w:p>
        </w:tc>
        <w:tc>
          <w:tcPr>
            <w:tcW w:w="640" w:type="pct"/>
            <w:tcBorders>
              <w:top w:val="single" w:sz="6" w:space="0" w:color="auto"/>
              <w:left w:val="single" w:sz="6" w:space="0" w:color="auto"/>
              <w:bottom w:val="single" w:sz="6" w:space="0" w:color="auto"/>
              <w:right w:val="single" w:sz="6" w:space="0" w:color="auto"/>
            </w:tcBorders>
            <w:vAlign w:val="center"/>
          </w:tcPr>
          <w:p w:rsidR="00AC45A4" w:rsidRPr="00AC45A4" w:rsidRDefault="00AC45A4" w:rsidP="00AC45A4">
            <w:pPr>
              <w:rPr>
                <w:rFonts w:ascii="Arial Narrow" w:hAnsi="Arial Narrow"/>
                <w:snapToGrid w:val="0"/>
                <w:color w:val="000000"/>
                <w:sz w:val="20"/>
                <w:szCs w:val="20"/>
              </w:rPr>
            </w:pPr>
            <w:r w:rsidRPr="00AC45A4">
              <w:rPr>
                <w:rFonts w:ascii="Arial Narrow" w:hAnsi="Arial Narrow" w:cstheme="majorHAnsi"/>
                <w:sz w:val="20"/>
                <w:szCs w:val="20"/>
              </w:rPr>
              <w:t>Develop an appropriate budgetary and programmatic justification and request, advertise, and fi</w:t>
            </w:r>
            <w:r>
              <w:rPr>
                <w:rFonts w:ascii="Arial Narrow" w:hAnsi="Arial Narrow" w:cstheme="majorHAnsi"/>
                <w:sz w:val="20"/>
                <w:szCs w:val="20"/>
              </w:rPr>
              <w:t>ll a faculty position in the physical sciences</w:t>
            </w:r>
            <w:r w:rsidRPr="00AC45A4">
              <w:rPr>
                <w:rFonts w:ascii="Arial Narrow" w:hAnsi="Arial Narrow" w:cstheme="majorHAnsi"/>
                <w:sz w:val="20"/>
                <w:szCs w:val="20"/>
              </w:rPr>
              <w:tab/>
            </w:r>
          </w:p>
        </w:tc>
        <w:tc>
          <w:tcPr>
            <w:tcW w:w="732" w:type="pct"/>
            <w:tcBorders>
              <w:top w:val="single" w:sz="6" w:space="0" w:color="auto"/>
              <w:left w:val="single" w:sz="6" w:space="0" w:color="auto"/>
              <w:bottom w:val="single" w:sz="6" w:space="0" w:color="auto"/>
              <w:right w:val="single" w:sz="6" w:space="0" w:color="auto"/>
            </w:tcBorders>
            <w:vAlign w:val="center"/>
          </w:tcPr>
          <w:p w:rsidR="00AC45A4" w:rsidRPr="00AC45A4" w:rsidRDefault="00036FC0" w:rsidP="004A53D2">
            <w:pPr>
              <w:jc w:val="center"/>
              <w:rPr>
                <w:rFonts w:ascii="Arial Narrow" w:hAnsi="Arial Narrow"/>
                <w:snapToGrid w:val="0"/>
                <w:color w:val="000000"/>
                <w:sz w:val="20"/>
                <w:szCs w:val="20"/>
              </w:rPr>
            </w:pPr>
            <w:r>
              <w:rPr>
                <w:rFonts w:ascii="Arial Narrow" w:hAnsi="Arial Narrow" w:cstheme="majorHAnsi"/>
                <w:sz w:val="20"/>
                <w:szCs w:val="20"/>
              </w:rPr>
              <w:t>Geology tenure-track position</w:t>
            </w:r>
          </w:p>
        </w:tc>
        <w:tc>
          <w:tcPr>
            <w:tcW w:w="762" w:type="pct"/>
            <w:tcBorders>
              <w:top w:val="single" w:sz="4" w:space="0" w:color="auto"/>
              <w:left w:val="single" w:sz="6" w:space="0" w:color="auto"/>
              <w:bottom w:val="single" w:sz="6" w:space="0" w:color="auto"/>
              <w:right w:val="single" w:sz="6" w:space="0" w:color="auto"/>
            </w:tcBorders>
            <w:vAlign w:val="center"/>
          </w:tcPr>
          <w:p w:rsidR="00AC45A4" w:rsidRPr="005700AD" w:rsidRDefault="00AC45A4" w:rsidP="004A53D2">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AC45A4" w:rsidRPr="00AC45A4" w:rsidRDefault="00AC45A4" w:rsidP="00036FC0">
            <w:pPr>
              <w:jc w:val="center"/>
              <w:rPr>
                <w:rFonts w:ascii="Arial Narrow" w:hAnsi="Arial Narrow"/>
                <w:snapToGrid w:val="0"/>
                <w:color w:val="000000"/>
                <w:sz w:val="20"/>
                <w:szCs w:val="20"/>
              </w:rPr>
            </w:pPr>
            <w:r w:rsidRPr="00AC45A4">
              <w:rPr>
                <w:rFonts w:ascii="Arial Narrow" w:hAnsi="Arial Narrow" w:cstheme="majorHAnsi"/>
                <w:sz w:val="20"/>
                <w:szCs w:val="20"/>
              </w:rPr>
              <w:t>$</w:t>
            </w:r>
            <w:r w:rsidR="00036FC0">
              <w:rPr>
                <w:rFonts w:ascii="Arial Narrow" w:hAnsi="Arial Narrow" w:cstheme="majorHAnsi"/>
                <w:sz w:val="20"/>
                <w:szCs w:val="20"/>
              </w:rPr>
              <w:t>44</w:t>
            </w:r>
            <w:r w:rsidRPr="00AC45A4">
              <w:rPr>
                <w:rFonts w:ascii="Arial Narrow" w:hAnsi="Arial Narrow" w:cstheme="majorHAnsi"/>
                <w:sz w:val="20"/>
                <w:szCs w:val="20"/>
              </w:rPr>
              <w:t>,000</w:t>
            </w:r>
          </w:p>
        </w:tc>
        <w:tc>
          <w:tcPr>
            <w:tcW w:w="671" w:type="pct"/>
            <w:tcBorders>
              <w:top w:val="single" w:sz="4" w:space="0" w:color="auto"/>
              <w:left w:val="single" w:sz="6" w:space="0" w:color="auto"/>
              <w:bottom w:val="single" w:sz="6" w:space="0" w:color="auto"/>
              <w:right w:val="single" w:sz="6" w:space="0" w:color="auto"/>
            </w:tcBorders>
            <w:vAlign w:val="center"/>
          </w:tcPr>
          <w:p w:rsidR="00AC45A4" w:rsidRPr="005700AD" w:rsidRDefault="00AC45A4" w:rsidP="004A53D2">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AC45A4" w:rsidRDefault="00AC45A4" w:rsidP="004A53D2">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AC45A4" w:rsidRDefault="00AC45A4"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Pr="005700AD" w:rsidRDefault="00EE4C2D"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w:t>
            </w:r>
          </w:p>
        </w:tc>
      </w:tr>
      <w:tr w:rsidR="0089682F" w:rsidRPr="005700AD" w:rsidTr="004A53D2">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89682F" w:rsidRPr="0089682F" w:rsidRDefault="0089682F" w:rsidP="004A53D2">
            <w:pPr>
              <w:rPr>
                <w:rFonts w:ascii="Arial Narrow" w:hAnsi="Arial Narrow" w:cstheme="majorHAnsi"/>
                <w:b/>
                <w:sz w:val="20"/>
                <w:szCs w:val="20"/>
              </w:rPr>
            </w:pPr>
            <w:r w:rsidRPr="0089682F">
              <w:rPr>
                <w:rFonts w:ascii="Arial Narrow" w:hAnsi="Arial Narrow" w:cstheme="majorHAnsi"/>
                <w:b/>
                <w:sz w:val="20"/>
                <w:szCs w:val="20"/>
              </w:rPr>
              <w:lastRenderedPageBreak/>
              <w:t>6.1 Expand collaborations and partnerships with business and industry as well as regional schools and community organizations.</w:t>
            </w:r>
          </w:p>
        </w:tc>
        <w:tc>
          <w:tcPr>
            <w:tcW w:w="640" w:type="pct"/>
            <w:tcBorders>
              <w:top w:val="single" w:sz="6" w:space="0" w:color="auto"/>
              <w:left w:val="single" w:sz="6" w:space="0" w:color="auto"/>
              <w:bottom w:val="single" w:sz="6" w:space="0" w:color="auto"/>
              <w:right w:val="single" w:sz="6" w:space="0" w:color="auto"/>
            </w:tcBorders>
            <w:vAlign w:val="center"/>
          </w:tcPr>
          <w:p w:rsidR="0089682F" w:rsidRPr="005700AD" w:rsidRDefault="0089682F" w:rsidP="0089682F">
            <w:pPr>
              <w:rPr>
                <w:rFonts w:ascii="Arial Narrow" w:hAnsi="Arial Narrow"/>
                <w:snapToGrid w:val="0"/>
                <w:color w:val="000000"/>
                <w:sz w:val="20"/>
                <w:szCs w:val="20"/>
              </w:rPr>
            </w:pPr>
            <w:r>
              <w:rPr>
                <w:rFonts w:ascii="Arial Narrow" w:hAnsi="Arial Narrow"/>
                <w:snapToGrid w:val="0"/>
                <w:color w:val="000000"/>
                <w:sz w:val="20"/>
                <w:szCs w:val="20"/>
              </w:rPr>
              <w:t>Continue to encourage Geology students to join and participate in the Tulsa Geology Society.</w:t>
            </w:r>
          </w:p>
        </w:tc>
        <w:tc>
          <w:tcPr>
            <w:tcW w:w="732" w:type="pct"/>
            <w:tcBorders>
              <w:top w:val="single" w:sz="6"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w:t>
            </w: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9682F" w:rsidRDefault="0089682F"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Pr="005700AD" w:rsidRDefault="00EE4C2D"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 requested</w:t>
            </w:r>
          </w:p>
        </w:tc>
      </w:tr>
      <w:tr w:rsidR="0089682F" w:rsidRPr="005700AD" w:rsidTr="0089682F">
        <w:trPr>
          <w:trHeight w:val="1857"/>
        </w:trPr>
        <w:tc>
          <w:tcPr>
            <w:tcW w:w="640" w:type="pct"/>
            <w:tcBorders>
              <w:top w:val="single" w:sz="6" w:space="0" w:color="auto"/>
              <w:left w:val="single" w:sz="6" w:space="0" w:color="auto"/>
              <w:bottom w:val="single" w:sz="6" w:space="0" w:color="auto"/>
              <w:right w:val="single" w:sz="6" w:space="0" w:color="auto"/>
            </w:tcBorders>
            <w:vAlign w:val="center"/>
          </w:tcPr>
          <w:p w:rsidR="0089682F" w:rsidRDefault="0089682F" w:rsidP="004A53D2">
            <w:pPr>
              <w:rPr>
                <w:rFonts w:ascii="Arial Narrow" w:hAnsi="Arial Narrow"/>
                <w:b/>
                <w:snapToGrid w:val="0"/>
                <w:color w:val="000000"/>
                <w:sz w:val="20"/>
                <w:szCs w:val="20"/>
              </w:rPr>
            </w:pPr>
          </w:p>
          <w:p w:rsidR="0089682F" w:rsidRPr="00181036" w:rsidRDefault="0089682F" w:rsidP="004A53D2">
            <w:pPr>
              <w:rPr>
                <w:rFonts w:ascii="Arial Narrow" w:hAnsi="Arial Narrow" w:cstheme="majorHAnsi"/>
                <w:sz w:val="20"/>
                <w:szCs w:val="20"/>
              </w:rPr>
            </w:pPr>
            <w:r>
              <w:rPr>
                <w:rFonts w:ascii="Arial Narrow" w:hAnsi="Arial Narrow"/>
                <w:b/>
                <w:snapToGrid w:val="0"/>
                <w:color w:val="000000"/>
                <w:sz w:val="20"/>
                <w:szCs w:val="20"/>
              </w:rPr>
              <w:t>6.2 Establish curricular and co-curricular opportunities for students to cultivate civic skills and strengthen social responsibility.</w:t>
            </w:r>
          </w:p>
        </w:tc>
        <w:tc>
          <w:tcPr>
            <w:tcW w:w="640" w:type="pct"/>
            <w:tcBorders>
              <w:top w:val="single" w:sz="6" w:space="0" w:color="auto"/>
              <w:left w:val="single" w:sz="6" w:space="0" w:color="auto"/>
              <w:bottom w:val="single" w:sz="6" w:space="0" w:color="auto"/>
              <w:right w:val="single" w:sz="6" w:space="0" w:color="auto"/>
            </w:tcBorders>
            <w:vAlign w:val="center"/>
          </w:tcPr>
          <w:p w:rsidR="0089682F" w:rsidRPr="005700AD" w:rsidRDefault="0089682F" w:rsidP="0089682F">
            <w:pPr>
              <w:rPr>
                <w:rFonts w:ascii="Arial Narrow" w:hAnsi="Arial Narrow"/>
                <w:snapToGrid w:val="0"/>
                <w:color w:val="000000"/>
                <w:sz w:val="20"/>
                <w:szCs w:val="20"/>
              </w:rPr>
            </w:pPr>
            <w:r>
              <w:rPr>
                <w:rFonts w:ascii="Arial Narrow" w:hAnsi="Arial Narrow"/>
                <w:snapToGrid w:val="0"/>
                <w:color w:val="000000"/>
                <w:sz w:val="20"/>
                <w:szCs w:val="20"/>
              </w:rPr>
              <w:t>Students will assist faculty in area elementary schools to strengthen and enrich STEM education.</w:t>
            </w:r>
          </w:p>
        </w:tc>
        <w:tc>
          <w:tcPr>
            <w:tcW w:w="732" w:type="pct"/>
            <w:tcBorders>
              <w:top w:val="single" w:sz="6"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89682F" w:rsidRPr="005700AD" w:rsidRDefault="0089682F"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w:t>
            </w: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9682F" w:rsidRDefault="0089682F"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Default="00EE4C2D" w:rsidP="004A53D2">
            <w:pPr>
              <w:jc w:val="center"/>
              <w:rPr>
                <w:rFonts w:ascii="Arial Narrow" w:hAnsi="Arial Narrow"/>
                <w:snapToGrid w:val="0"/>
                <w:color w:val="000000"/>
                <w:sz w:val="20"/>
                <w:szCs w:val="20"/>
              </w:rPr>
            </w:pPr>
          </w:p>
          <w:p w:rsidR="00EE4C2D" w:rsidRPr="005700AD" w:rsidRDefault="00EE4C2D" w:rsidP="004A53D2">
            <w:pPr>
              <w:jc w:val="center"/>
              <w:rPr>
                <w:rFonts w:ascii="Arial Narrow" w:hAnsi="Arial Narrow"/>
                <w:snapToGrid w:val="0"/>
                <w:color w:val="000000"/>
                <w:sz w:val="20"/>
                <w:szCs w:val="20"/>
              </w:rPr>
            </w:pPr>
            <w:r>
              <w:rPr>
                <w:rFonts w:ascii="Arial Narrow" w:hAnsi="Arial Narrow"/>
                <w:snapToGrid w:val="0"/>
                <w:color w:val="000000"/>
                <w:sz w:val="20"/>
                <w:szCs w:val="20"/>
              </w:rPr>
              <w:t>None requested</w:t>
            </w:r>
          </w:p>
        </w:tc>
      </w:tr>
    </w:tbl>
    <w:p w:rsidR="00660808" w:rsidRPr="005700AD" w:rsidRDefault="00660808" w:rsidP="007678F2">
      <w:pPr>
        <w:rPr>
          <w:rFonts w:ascii="Arial Narrow" w:hAnsi="Arial Narrow"/>
          <w:sz w:val="20"/>
          <w:szCs w:val="20"/>
        </w:rPr>
      </w:pPr>
    </w:p>
    <w:sectPr w:rsidR="00660808" w:rsidRPr="005700AD" w:rsidSect="0000761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9C" w:rsidRDefault="00BB5D9C" w:rsidP="002604F0">
      <w:r>
        <w:separator/>
      </w:r>
    </w:p>
  </w:endnote>
  <w:endnote w:type="continuationSeparator" w:id="0">
    <w:p w:rsidR="00BB5D9C" w:rsidRDefault="00BB5D9C"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48204"/>
      <w:docPartObj>
        <w:docPartGallery w:val="Page Numbers (Bottom of Page)"/>
        <w:docPartUnique/>
      </w:docPartObj>
    </w:sdtPr>
    <w:sdtEndPr/>
    <w:sdtContent>
      <w:p w:rsidR="004A53D2" w:rsidRDefault="004A53D2">
        <w:pPr>
          <w:pStyle w:val="Footer"/>
          <w:jc w:val="right"/>
        </w:pPr>
        <w:r>
          <w:fldChar w:fldCharType="begin"/>
        </w:r>
        <w:r>
          <w:instrText xml:space="preserve"> PAGE   \* MERGEFORMAT </w:instrText>
        </w:r>
        <w:r>
          <w:fldChar w:fldCharType="separate"/>
        </w:r>
        <w:r w:rsidR="00EB5AA9">
          <w:rPr>
            <w:noProof/>
          </w:rPr>
          <w:t>1</w:t>
        </w:r>
        <w:r>
          <w:rPr>
            <w:noProof/>
          </w:rPr>
          <w:fldChar w:fldCharType="end"/>
        </w:r>
      </w:p>
    </w:sdtContent>
  </w:sdt>
  <w:p w:rsidR="004A53D2" w:rsidRDefault="004A5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9C" w:rsidRDefault="00BB5D9C" w:rsidP="002604F0">
      <w:r>
        <w:separator/>
      </w:r>
    </w:p>
  </w:footnote>
  <w:footnote w:type="continuationSeparator" w:id="0">
    <w:p w:rsidR="00BB5D9C" w:rsidRDefault="00BB5D9C"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D2" w:rsidRDefault="004A53D2" w:rsidP="002604F0">
    <w:pPr>
      <w:pStyle w:val="Heading1"/>
      <w:rPr>
        <w:rFonts w:ascii="Calibri" w:hAnsi="Calibri"/>
        <w:szCs w:val="24"/>
      </w:rPr>
    </w:pPr>
    <w:r w:rsidRPr="00777EE5">
      <w:rPr>
        <w:rFonts w:ascii="Calibri" w:hAnsi="Calibri"/>
        <w:szCs w:val="24"/>
      </w:rPr>
      <w:t>STRATEGIC PLANNING AND INSTITUTIONAL EFFECTIVENESS</w:t>
    </w:r>
  </w:p>
  <w:p w:rsidR="004A53D2" w:rsidRPr="006E103C" w:rsidRDefault="004A53D2"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2014 - 2015 Unit Action Plan – Year Five</w:t>
    </w:r>
  </w:p>
  <w:p w:rsidR="004A53D2" w:rsidRDefault="004A5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10"/>
    <w:rsid w:val="00007610"/>
    <w:rsid w:val="00010976"/>
    <w:rsid w:val="00036FC0"/>
    <w:rsid w:val="000401CA"/>
    <w:rsid w:val="00046C20"/>
    <w:rsid w:val="0004748D"/>
    <w:rsid w:val="00051D16"/>
    <w:rsid w:val="00066241"/>
    <w:rsid w:val="0006769A"/>
    <w:rsid w:val="00082437"/>
    <w:rsid w:val="000970DB"/>
    <w:rsid w:val="000C3F70"/>
    <w:rsid w:val="000C55F9"/>
    <w:rsid w:val="000D092E"/>
    <w:rsid w:val="000E04BD"/>
    <w:rsid w:val="000E1CD4"/>
    <w:rsid w:val="000F2352"/>
    <w:rsid w:val="000F7E7E"/>
    <w:rsid w:val="00100066"/>
    <w:rsid w:val="00103561"/>
    <w:rsid w:val="00111F86"/>
    <w:rsid w:val="001324E3"/>
    <w:rsid w:val="00133F73"/>
    <w:rsid w:val="00160528"/>
    <w:rsid w:val="0017188E"/>
    <w:rsid w:val="00181036"/>
    <w:rsid w:val="00185154"/>
    <w:rsid w:val="001E30E6"/>
    <w:rsid w:val="001F652E"/>
    <w:rsid w:val="00200D22"/>
    <w:rsid w:val="0020175F"/>
    <w:rsid w:val="002250BB"/>
    <w:rsid w:val="00231F62"/>
    <w:rsid w:val="002366FC"/>
    <w:rsid w:val="00244F30"/>
    <w:rsid w:val="00245C1E"/>
    <w:rsid w:val="00254F40"/>
    <w:rsid w:val="002604F0"/>
    <w:rsid w:val="00261C05"/>
    <w:rsid w:val="00263318"/>
    <w:rsid w:val="00266A17"/>
    <w:rsid w:val="002775BC"/>
    <w:rsid w:val="002A40C6"/>
    <w:rsid w:val="002B1246"/>
    <w:rsid w:val="002B6416"/>
    <w:rsid w:val="002C008E"/>
    <w:rsid w:val="002C12EF"/>
    <w:rsid w:val="002C4664"/>
    <w:rsid w:val="002D42BC"/>
    <w:rsid w:val="002E332F"/>
    <w:rsid w:val="002E7F84"/>
    <w:rsid w:val="002F4830"/>
    <w:rsid w:val="003222D1"/>
    <w:rsid w:val="00327B61"/>
    <w:rsid w:val="00337360"/>
    <w:rsid w:val="00343665"/>
    <w:rsid w:val="00346E88"/>
    <w:rsid w:val="0037685A"/>
    <w:rsid w:val="003778BB"/>
    <w:rsid w:val="00383C7F"/>
    <w:rsid w:val="003B0671"/>
    <w:rsid w:val="003C36B2"/>
    <w:rsid w:val="003C3AA9"/>
    <w:rsid w:val="003D169F"/>
    <w:rsid w:val="003F2C57"/>
    <w:rsid w:val="00404C4D"/>
    <w:rsid w:val="00413323"/>
    <w:rsid w:val="00431186"/>
    <w:rsid w:val="004529B2"/>
    <w:rsid w:val="00467368"/>
    <w:rsid w:val="00492B28"/>
    <w:rsid w:val="004A3005"/>
    <w:rsid w:val="004A39EB"/>
    <w:rsid w:val="004A4FD6"/>
    <w:rsid w:val="004A53D2"/>
    <w:rsid w:val="004A611E"/>
    <w:rsid w:val="004B178D"/>
    <w:rsid w:val="004C139D"/>
    <w:rsid w:val="004D16A9"/>
    <w:rsid w:val="004E1CD1"/>
    <w:rsid w:val="004E64EE"/>
    <w:rsid w:val="004E74D7"/>
    <w:rsid w:val="004F36DB"/>
    <w:rsid w:val="004F4E5F"/>
    <w:rsid w:val="0050580F"/>
    <w:rsid w:val="0051476E"/>
    <w:rsid w:val="00520201"/>
    <w:rsid w:val="0053766F"/>
    <w:rsid w:val="00545295"/>
    <w:rsid w:val="00553450"/>
    <w:rsid w:val="005648A6"/>
    <w:rsid w:val="005700AD"/>
    <w:rsid w:val="005812E1"/>
    <w:rsid w:val="005A0D5B"/>
    <w:rsid w:val="005B5EE7"/>
    <w:rsid w:val="005F2B8D"/>
    <w:rsid w:val="006069E0"/>
    <w:rsid w:val="0061243C"/>
    <w:rsid w:val="00614193"/>
    <w:rsid w:val="00635AAB"/>
    <w:rsid w:val="006407C8"/>
    <w:rsid w:val="006410AD"/>
    <w:rsid w:val="006525FE"/>
    <w:rsid w:val="00652D1D"/>
    <w:rsid w:val="0065701E"/>
    <w:rsid w:val="00660808"/>
    <w:rsid w:val="006674F3"/>
    <w:rsid w:val="006723A4"/>
    <w:rsid w:val="006777CB"/>
    <w:rsid w:val="00692D71"/>
    <w:rsid w:val="006B48F5"/>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62F30"/>
    <w:rsid w:val="007678F2"/>
    <w:rsid w:val="00771B8D"/>
    <w:rsid w:val="0077414E"/>
    <w:rsid w:val="00777EE5"/>
    <w:rsid w:val="0078410C"/>
    <w:rsid w:val="007937D4"/>
    <w:rsid w:val="007B796B"/>
    <w:rsid w:val="007E223B"/>
    <w:rsid w:val="007E5040"/>
    <w:rsid w:val="007F1C66"/>
    <w:rsid w:val="00801D0A"/>
    <w:rsid w:val="008112BF"/>
    <w:rsid w:val="00844358"/>
    <w:rsid w:val="00845282"/>
    <w:rsid w:val="0084640A"/>
    <w:rsid w:val="0084707F"/>
    <w:rsid w:val="00855B9C"/>
    <w:rsid w:val="00864A62"/>
    <w:rsid w:val="00870ED3"/>
    <w:rsid w:val="008762A2"/>
    <w:rsid w:val="00894BE2"/>
    <w:rsid w:val="0089682F"/>
    <w:rsid w:val="008C2D80"/>
    <w:rsid w:val="008C6BAD"/>
    <w:rsid w:val="00902BE7"/>
    <w:rsid w:val="00904E4A"/>
    <w:rsid w:val="009D0537"/>
    <w:rsid w:val="009D7616"/>
    <w:rsid w:val="009F315F"/>
    <w:rsid w:val="009F4AF2"/>
    <w:rsid w:val="00A0297B"/>
    <w:rsid w:val="00A24F86"/>
    <w:rsid w:val="00A62AC5"/>
    <w:rsid w:val="00A66307"/>
    <w:rsid w:val="00A86995"/>
    <w:rsid w:val="00AA0E8C"/>
    <w:rsid w:val="00AA2AE1"/>
    <w:rsid w:val="00AB0078"/>
    <w:rsid w:val="00AC45A4"/>
    <w:rsid w:val="00AD18AD"/>
    <w:rsid w:val="00AE303D"/>
    <w:rsid w:val="00AF0747"/>
    <w:rsid w:val="00B23944"/>
    <w:rsid w:val="00B52F44"/>
    <w:rsid w:val="00B534F0"/>
    <w:rsid w:val="00B647EC"/>
    <w:rsid w:val="00B75094"/>
    <w:rsid w:val="00B9748E"/>
    <w:rsid w:val="00BA15D1"/>
    <w:rsid w:val="00BB5D9C"/>
    <w:rsid w:val="00BB7212"/>
    <w:rsid w:val="00BE64D9"/>
    <w:rsid w:val="00C025C0"/>
    <w:rsid w:val="00C07A56"/>
    <w:rsid w:val="00C137D6"/>
    <w:rsid w:val="00C23D3F"/>
    <w:rsid w:val="00C24CD4"/>
    <w:rsid w:val="00C35E16"/>
    <w:rsid w:val="00C4780E"/>
    <w:rsid w:val="00C57791"/>
    <w:rsid w:val="00C835AD"/>
    <w:rsid w:val="00C84F14"/>
    <w:rsid w:val="00C85728"/>
    <w:rsid w:val="00C9058E"/>
    <w:rsid w:val="00CA55C3"/>
    <w:rsid w:val="00CB67D5"/>
    <w:rsid w:val="00CC1756"/>
    <w:rsid w:val="00CC2FF0"/>
    <w:rsid w:val="00CC454A"/>
    <w:rsid w:val="00CC4C77"/>
    <w:rsid w:val="00CE1C07"/>
    <w:rsid w:val="00CF6EA2"/>
    <w:rsid w:val="00D167CC"/>
    <w:rsid w:val="00D245EB"/>
    <w:rsid w:val="00D27841"/>
    <w:rsid w:val="00D34F70"/>
    <w:rsid w:val="00D566D4"/>
    <w:rsid w:val="00DB1A9F"/>
    <w:rsid w:val="00DB2174"/>
    <w:rsid w:val="00DC69FD"/>
    <w:rsid w:val="00DF3042"/>
    <w:rsid w:val="00E00504"/>
    <w:rsid w:val="00E032B1"/>
    <w:rsid w:val="00E10650"/>
    <w:rsid w:val="00E1260B"/>
    <w:rsid w:val="00E14936"/>
    <w:rsid w:val="00E16FBF"/>
    <w:rsid w:val="00E25C64"/>
    <w:rsid w:val="00E27724"/>
    <w:rsid w:val="00E47CC9"/>
    <w:rsid w:val="00E52B8A"/>
    <w:rsid w:val="00E702FB"/>
    <w:rsid w:val="00E82F72"/>
    <w:rsid w:val="00EA565F"/>
    <w:rsid w:val="00EB0C05"/>
    <w:rsid w:val="00EB1DAF"/>
    <w:rsid w:val="00EB5AA9"/>
    <w:rsid w:val="00EC1652"/>
    <w:rsid w:val="00ED78CD"/>
    <w:rsid w:val="00EE4C2D"/>
    <w:rsid w:val="00EF57B5"/>
    <w:rsid w:val="00F05005"/>
    <w:rsid w:val="00F1196F"/>
    <w:rsid w:val="00F23A2B"/>
    <w:rsid w:val="00F25824"/>
    <w:rsid w:val="00F26C28"/>
    <w:rsid w:val="00F278A1"/>
    <w:rsid w:val="00F35F0E"/>
    <w:rsid w:val="00F437F9"/>
    <w:rsid w:val="00F57BD4"/>
    <w:rsid w:val="00F57D2A"/>
    <w:rsid w:val="00F77090"/>
    <w:rsid w:val="00F91C48"/>
    <w:rsid w:val="00FC625D"/>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05462-53CE-4C0D-BA95-D96235D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948D-2583-422F-973D-1A0B9AC4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20597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Keith Martin</cp:lastModifiedBy>
  <cp:revision>2</cp:revision>
  <cp:lastPrinted>2011-01-05T15:23:00Z</cp:lastPrinted>
  <dcterms:created xsi:type="dcterms:W3CDTF">2015-05-15T14:03:00Z</dcterms:created>
  <dcterms:modified xsi:type="dcterms:W3CDTF">2015-05-15T14:03:00Z</dcterms:modified>
  <cp:category>Unit Plan</cp:category>
</cp:coreProperties>
</file>